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A4" w:rsidRDefault="00C827A4" w:rsidP="00C827A4">
      <w:pPr>
        <w:widowControl w:val="0"/>
        <w:autoSpaceDE w:val="0"/>
        <w:autoSpaceDN w:val="0"/>
        <w:adjustRightInd w:val="0"/>
      </w:pPr>
      <w:bookmarkStart w:id="0" w:name="_GoBack"/>
      <w:bookmarkEnd w:id="0"/>
    </w:p>
    <w:p w:rsidR="00C827A4" w:rsidRDefault="00C827A4" w:rsidP="00C827A4">
      <w:pPr>
        <w:widowControl w:val="0"/>
        <w:autoSpaceDE w:val="0"/>
        <w:autoSpaceDN w:val="0"/>
        <w:adjustRightInd w:val="0"/>
      </w:pPr>
      <w:r>
        <w:rPr>
          <w:b/>
          <w:bCs/>
        </w:rPr>
        <w:t>Section 130.1126  Open Hearings</w:t>
      </w:r>
      <w:r>
        <w:t xml:space="preserve"> </w:t>
      </w:r>
    </w:p>
    <w:p w:rsidR="00C827A4" w:rsidRDefault="00C827A4" w:rsidP="00C827A4">
      <w:pPr>
        <w:widowControl w:val="0"/>
        <w:autoSpaceDE w:val="0"/>
        <w:autoSpaceDN w:val="0"/>
        <w:adjustRightInd w:val="0"/>
      </w:pPr>
    </w:p>
    <w:p w:rsidR="00C827A4" w:rsidRDefault="00C827A4" w:rsidP="00C827A4">
      <w:pPr>
        <w:widowControl w:val="0"/>
        <w:autoSpaceDE w:val="0"/>
        <w:autoSpaceDN w:val="0"/>
        <w:adjustRightInd w:val="0"/>
      </w:pPr>
      <w:r>
        <w:t xml:space="preserve">Hearings shall be open to the public and may not be recorded by the public or any respondent by any electronic means other than as set forth in Section 130.1121 of this Part. </w:t>
      </w:r>
    </w:p>
    <w:p w:rsidR="00C827A4" w:rsidRDefault="00C827A4" w:rsidP="00C827A4">
      <w:pPr>
        <w:widowControl w:val="0"/>
        <w:autoSpaceDE w:val="0"/>
        <w:autoSpaceDN w:val="0"/>
        <w:adjustRightInd w:val="0"/>
      </w:pPr>
    </w:p>
    <w:p w:rsidR="00C827A4" w:rsidRDefault="00C827A4" w:rsidP="00C827A4">
      <w:pPr>
        <w:widowControl w:val="0"/>
        <w:autoSpaceDE w:val="0"/>
        <w:autoSpaceDN w:val="0"/>
        <w:adjustRightInd w:val="0"/>
        <w:ind w:left="1440" w:hanging="720"/>
      </w:pPr>
      <w:r>
        <w:t xml:space="preserve">(Source:  Amended at 22 Ill. Reg. 1933, effective January 1, 1998) </w:t>
      </w:r>
    </w:p>
    <w:sectPr w:rsidR="00C827A4" w:rsidSect="00C827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7A4"/>
    <w:rsid w:val="000538AB"/>
    <w:rsid w:val="001678D1"/>
    <w:rsid w:val="002158B0"/>
    <w:rsid w:val="00C827A4"/>
    <w:rsid w:val="00F3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