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85" w:rsidRPr="001B0C4E" w:rsidRDefault="00976785" w:rsidP="00976785"/>
    <w:p w:rsidR="00976785" w:rsidRPr="00976785" w:rsidRDefault="00976785" w:rsidP="00976785">
      <w:pPr>
        <w:rPr>
          <w:b/>
        </w:rPr>
      </w:pPr>
      <w:r w:rsidRPr="00976785">
        <w:rPr>
          <w:b/>
        </w:rPr>
        <w:t>Section 1800.2050  Deductions from Progressive Jackpots</w:t>
      </w:r>
    </w:p>
    <w:p w:rsidR="00976785" w:rsidRPr="001B0C4E" w:rsidRDefault="00976785" w:rsidP="00976785"/>
    <w:p w:rsidR="00976785" w:rsidRPr="00976785" w:rsidRDefault="00976785" w:rsidP="00976785">
      <w:pPr>
        <w:ind w:left="1440" w:hanging="720"/>
      </w:pPr>
      <w:r>
        <w:t>a)</w:t>
      </w:r>
      <w:r>
        <w:tab/>
      </w:r>
      <w:r w:rsidRPr="00976785">
        <w:t>Any terminal operator seeking to operate in-location progressive</w:t>
      </w:r>
      <w:r>
        <w:t xml:space="preserve"> games shall first obtain from </w:t>
      </w:r>
      <w:r w:rsidRPr="00976785">
        <w:t>the Illinois Department of Healthcare and Family Services (HFS) all necessary permissions and certifications to conduct past-due child support withholdings in accordance with 89 Ill. Adm. Code 160.70(q), including credentials to access the Gaming Intercept Program Certification System (GIPCS) database.</w:t>
      </w:r>
    </w:p>
    <w:p w:rsidR="00976785" w:rsidRPr="00976785" w:rsidRDefault="00976785" w:rsidP="00976785"/>
    <w:p w:rsidR="00976785" w:rsidRPr="001B0C4E" w:rsidRDefault="00976785" w:rsidP="00976785">
      <w:pPr>
        <w:ind w:left="1440" w:hanging="720"/>
      </w:pPr>
      <w:r>
        <w:t>b)</w:t>
      </w:r>
      <w:r>
        <w:tab/>
      </w:r>
      <w:r w:rsidRPr="00976785">
        <w:t>After being presented with a progressive jackpot voucher and a completed progressive jackpot form, the terminal operator shall:</w:t>
      </w:r>
      <w:bookmarkStart w:id="0" w:name="_GoBack"/>
    </w:p>
    <w:bookmarkEnd w:id="0"/>
    <w:p w:rsidR="00976785" w:rsidRPr="001B0C4E" w:rsidRDefault="00976785" w:rsidP="00976785"/>
    <w:p w:rsidR="00976785" w:rsidRPr="001B0C4E" w:rsidRDefault="00976785" w:rsidP="00976785">
      <w:pPr>
        <w:ind w:left="2160" w:hanging="720"/>
      </w:pPr>
      <w:r>
        <w:t>1)</w:t>
      </w:r>
      <w:r>
        <w:tab/>
      </w:r>
      <w:r w:rsidRPr="00976785">
        <w:t xml:space="preserve">Confirm that the individual seeking to redeem the jackpot winnings is the same individual whose identifying information appears on the progressive jackpot form using any of the identification listed in </w:t>
      </w:r>
      <w:r w:rsidR="004E5178">
        <w:t>S</w:t>
      </w:r>
      <w:r w:rsidRPr="00976785">
        <w:t>ection 1800.2030(c);</w:t>
      </w:r>
    </w:p>
    <w:p w:rsidR="00976785" w:rsidRPr="001B0C4E" w:rsidRDefault="00976785" w:rsidP="00976785"/>
    <w:p w:rsidR="00976785" w:rsidRPr="001B0C4E" w:rsidRDefault="00976785" w:rsidP="00976785">
      <w:pPr>
        <w:ind w:left="720" w:firstLine="720"/>
      </w:pPr>
      <w:r>
        <w:t>2)</w:t>
      </w:r>
      <w:r>
        <w:tab/>
      </w:r>
      <w:r w:rsidRPr="00976785">
        <w:t>Complete all necessary tax forms;</w:t>
      </w:r>
    </w:p>
    <w:p w:rsidR="00976785" w:rsidRPr="001B0C4E" w:rsidRDefault="00976785" w:rsidP="00976785"/>
    <w:p w:rsidR="00976785" w:rsidRPr="001B0C4E" w:rsidRDefault="00976785" w:rsidP="00976785">
      <w:pPr>
        <w:ind w:left="2160" w:hanging="720"/>
      </w:pPr>
      <w:r>
        <w:t>3)</w:t>
      </w:r>
      <w:r>
        <w:tab/>
      </w:r>
      <w:r w:rsidRPr="00976785">
        <w:t>Access the GIPCS to determine if the progressive jackpot winner has past-due child support subject to withholding under 89 Ill. Adm. Code 160.70(q)</w:t>
      </w:r>
      <w:r w:rsidR="004E5178">
        <w:t xml:space="preserve">; and </w:t>
      </w:r>
    </w:p>
    <w:p w:rsidR="00976785" w:rsidRPr="00976785" w:rsidRDefault="00976785" w:rsidP="00976785"/>
    <w:p w:rsidR="00976785" w:rsidRPr="001B0C4E" w:rsidRDefault="00976785" w:rsidP="00976785">
      <w:pPr>
        <w:ind w:left="2160" w:hanging="720"/>
      </w:pPr>
      <w:r>
        <w:t>4)</w:t>
      </w:r>
      <w:r>
        <w:tab/>
      </w:r>
      <w:r w:rsidRPr="00976785">
        <w:t xml:space="preserve">Withhold from the progressive jackpot winnings any past-due child support that the GIPCS indicates a jackpot winner may owe and remit the required amount to the </w:t>
      </w:r>
      <w:r w:rsidR="00A256C8">
        <w:t xml:space="preserve">HFS </w:t>
      </w:r>
      <w:r w:rsidRPr="00976785">
        <w:t xml:space="preserve">Division of Child Support Services </w:t>
      </w:r>
      <w:r w:rsidR="004E5178">
        <w:t>(DCSS)</w:t>
      </w:r>
      <w:r w:rsidRPr="00976785">
        <w:t xml:space="preserve"> in a manner prescribed by HFS.</w:t>
      </w:r>
    </w:p>
    <w:p w:rsidR="00976785" w:rsidRPr="001B0C4E" w:rsidRDefault="00976785" w:rsidP="00976785"/>
    <w:p w:rsidR="00976785" w:rsidRPr="001B0C4E" w:rsidRDefault="00976785" w:rsidP="00976785">
      <w:pPr>
        <w:ind w:left="1440" w:hanging="720"/>
      </w:pPr>
      <w:r>
        <w:t>c)</w:t>
      </w:r>
      <w:r>
        <w:tab/>
      </w:r>
      <w:r w:rsidRPr="00976785">
        <w:t>For the withholding of past-due child support, the terminal operator shall be entitled to an administrative fee of four percent of the total amount of cash winnings paid to the progressive jackpot winner, up to $150.</w:t>
      </w:r>
    </w:p>
    <w:p w:rsidR="00976785" w:rsidRPr="001B0C4E" w:rsidRDefault="00976785" w:rsidP="00976785"/>
    <w:p w:rsidR="00976785" w:rsidRPr="001B0C4E" w:rsidRDefault="00976785" w:rsidP="00976785">
      <w:pPr>
        <w:ind w:left="1440" w:hanging="720"/>
      </w:pPr>
      <w:r>
        <w:t>d)</w:t>
      </w:r>
      <w:r>
        <w:tab/>
      </w:r>
      <w:r w:rsidRPr="00976785">
        <w:t xml:space="preserve">Only mandatory taxes shall be withheld from the progressive jackpot before the amount due to </w:t>
      </w:r>
      <w:r w:rsidR="004E5178">
        <w:t>DCSS</w:t>
      </w:r>
      <w:r w:rsidRPr="00976785">
        <w:t xml:space="preserve"> and the administrative fee.  Voluntary taxes elected to be withheld by the progressive jackpot winner shall be deducted from the amount remaining due to the progressive jackpot winner, if any, after mandatory taxes and the amount due </w:t>
      </w:r>
      <w:r w:rsidR="004E5178">
        <w:t>DCSS</w:t>
      </w:r>
      <w:r w:rsidRPr="00976785">
        <w:t xml:space="preserve">.  In no event shall the total amount withheld from the progressive jackpot, including the unpaid child support deduction, administrative fee and withheld taxes, exceed the total cash winnings of the progressive jackpot winner.  </w:t>
      </w:r>
    </w:p>
    <w:p w:rsidR="00976785" w:rsidRPr="001B0C4E" w:rsidRDefault="00976785" w:rsidP="00976785"/>
    <w:p w:rsidR="00976785" w:rsidRPr="001B0C4E" w:rsidRDefault="00976785" w:rsidP="00976785">
      <w:pPr>
        <w:ind w:left="1440" w:hanging="720"/>
      </w:pPr>
      <w:r>
        <w:t>e)</w:t>
      </w:r>
      <w:r>
        <w:tab/>
      </w:r>
      <w:r w:rsidRPr="00976785">
        <w:t xml:space="preserve">If there is a withholding for an amount due </w:t>
      </w:r>
      <w:r w:rsidR="004E5178">
        <w:t>DCSS</w:t>
      </w:r>
      <w:r w:rsidRPr="00976785">
        <w:t xml:space="preserve">, the terminal operator shall provide the progressive jackpot winner with a Notice of Gaming Intercept provided by </w:t>
      </w:r>
      <w:r w:rsidR="004E5178">
        <w:t>DCSS</w:t>
      </w:r>
      <w:r w:rsidRPr="00976785">
        <w:t xml:space="preserve">. </w:t>
      </w:r>
    </w:p>
    <w:p w:rsidR="00976785" w:rsidRPr="00976785" w:rsidRDefault="00976785" w:rsidP="00976785"/>
    <w:p w:rsidR="00976785" w:rsidRPr="00976785" w:rsidRDefault="00976785" w:rsidP="00976785">
      <w:pPr>
        <w:ind w:left="1440" w:hanging="720"/>
        <w:rPr>
          <w:b/>
        </w:rPr>
      </w:pPr>
      <w:r>
        <w:lastRenderedPageBreak/>
        <w:t>f)</w:t>
      </w:r>
      <w:r>
        <w:tab/>
      </w:r>
      <w:r w:rsidRPr="00976785">
        <w:t>A terminal operator that</w:t>
      </w:r>
      <w:r w:rsidR="004E5178">
        <w:t>,</w:t>
      </w:r>
      <w:r w:rsidRPr="00976785">
        <w:t xml:space="preserve"> in good faith</w:t>
      </w:r>
      <w:r w:rsidR="004E5178">
        <w:t>,</w:t>
      </w:r>
      <w:r w:rsidRPr="00976785">
        <w:t xml:space="preserve"> complies with the requirements of this </w:t>
      </w:r>
      <w:r w:rsidR="004E5178">
        <w:t>S</w:t>
      </w:r>
      <w:r w:rsidRPr="00976785">
        <w:t>ection shall not be further liable to the progressive jackpot winner or any other individual or entity, other than the Board, for disputed past-due child support amounts or withheld taxes.</w:t>
      </w:r>
    </w:p>
    <w:p w:rsidR="00976785" w:rsidRPr="00976785" w:rsidRDefault="00976785" w:rsidP="00976785">
      <w:pPr>
        <w:rPr>
          <w:b/>
        </w:rPr>
      </w:pPr>
    </w:p>
    <w:p w:rsidR="000174EB" w:rsidRPr="00976785" w:rsidRDefault="00976785" w:rsidP="00976785">
      <w:pPr>
        <w:ind w:firstLine="720"/>
      </w:pPr>
      <w:r>
        <w:t xml:space="preserve">(Source:  Added at 44 Ill. Reg. </w:t>
      </w:r>
      <w:r w:rsidR="005B5765">
        <w:t>3205</w:t>
      </w:r>
      <w:r>
        <w:t xml:space="preserve">, effective </w:t>
      </w:r>
      <w:r w:rsidR="005B5765">
        <w:t>February 7, 2020</w:t>
      </w:r>
      <w:r>
        <w:t>)</w:t>
      </w:r>
    </w:p>
    <w:sectPr w:rsidR="000174EB" w:rsidRPr="009767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87" w:rsidRDefault="005D7B87">
      <w:r>
        <w:separator/>
      </w:r>
    </w:p>
  </w:endnote>
  <w:endnote w:type="continuationSeparator" w:id="0">
    <w:p w:rsidR="005D7B87" w:rsidRDefault="005D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87" w:rsidRDefault="005D7B87">
      <w:r>
        <w:separator/>
      </w:r>
    </w:p>
  </w:footnote>
  <w:footnote w:type="continuationSeparator" w:id="0">
    <w:p w:rsidR="005D7B87" w:rsidRDefault="005D7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94310"/>
    <w:multiLevelType w:val="hybridMultilevel"/>
    <w:tmpl w:val="9C5CF46A"/>
    <w:lvl w:ilvl="0" w:tplc="41E08746">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509021FA">
      <w:start w:val="1"/>
      <w:numFmt w:val="decimal"/>
      <w:lvlText w:val="%3)"/>
      <w:lvlJc w:val="left"/>
      <w:pPr>
        <w:ind w:left="2160" w:hanging="180"/>
      </w:pPr>
      <w:rPr>
        <w:b w:val="0"/>
        <w:i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8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0C4E"/>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2F9C"/>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5178"/>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765"/>
    <w:rsid w:val="005C7438"/>
    <w:rsid w:val="005D35F3"/>
    <w:rsid w:val="005D7B87"/>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40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678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6C8"/>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24B2"/>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C7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CECD87-C5A4-4655-96FA-8D21B66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2172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4</cp:revision>
  <dcterms:created xsi:type="dcterms:W3CDTF">2020-01-16T22:00:00Z</dcterms:created>
  <dcterms:modified xsi:type="dcterms:W3CDTF">2020-02-19T15:24:00Z</dcterms:modified>
</cp:coreProperties>
</file>