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6845" w14:textId="77777777" w:rsidR="003570CB" w:rsidRDefault="003570CB" w:rsidP="003570CB">
      <w:pPr>
        <w:widowControl w:val="0"/>
        <w:autoSpaceDE w:val="0"/>
        <w:autoSpaceDN w:val="0"/>
        <w:adjustRightInd w:val="0"/>
      </w:pPr>
    </w:p>
    <w:p w14:paraId="6A5CF8D4" w14:textId="77777777" w:rsidR="003570CB" w:rsidRDefault="003570CB" w:rsidP="003570CB">
      <w:pPr>
        <w:widowControl w:val="0"/>
        <w:autoSpaceDE w:val="0"/>
        <w:autoSpaceDN w:val="0"/>
        <w:adjustRightInd w:val="0"/>
      </w:pPr>
      <w:r>
        <w:rPr>
          <w:b/>
          <w:bCs/>
        </w:rPr>
        <w:t>Section 1770.220  Priority of Rules</w:t>
      </w:r>
      <w:r>
        <w:t xml:space="preserve"> </w:t>
      </w:r>
    </w:p>
    <w:p w14:paraId="0BC2CE16" w14:textId="77777777" w:rsidR="003570CB" w:rsidRDefault="003570CB" w:rsidP="003570CB">
      <w:pPr>
        <w:widowControl w:val="0"/>
        <w:autoSpaceDE w:val="0"/>
        <w:autoSpaceDN w:val="0"/>
        <w:adjustRightInd w:val="0"/>
      </w:pPr>
    </w:p>
    <w:p w14:paraId="4B68D924" w14:textId="65A34B8C" w:rsidR="003570CB" w:rsidRDefault="003570CB" w:rsidP="003570CB">
      <w:pPr>
        <w:widowControl w:val="0"/>
        <w:autoSpaceDE w:val="0"/>
        <w:autoSpaceDN w:val="0"/>
        <w:adjustRightInd w:val="0"/>
      </w:pPr>
      <w:r>
        <w:t xml:space="preserve">Official </w:t>
      </w:r>
      <w:r w:rsidR="00E8063A">
        <w:t xml:space="preserve">game </w:t>
      </w:r>
      <w:r>
        <w:t xml:space="preserve">rules </w:t>
      </w:r>
      <w:r w:rsidR="00E8063A">
        <w:t>and promotion rules identified</w:t>
      </w:r>
      <w:r>
        <w:t xml:space="preserve"> </w:t>
      </w:r>
      <w:r>
        <w:rPr>
          <w:i/>
          <w:iCs/>
        </w:rPr>
        <w:t>each January in the Illinois Register</w:t>
      </w:r>
      <w:r>
        <w:t xml:space="preserve"> as </w:t>
      </w:r>
      <w:r w:rsidR="00E8063A">
        <w:t>required by</w:t>
      </w:r>
      <w:r>
        <w:t xml:space="preserve"> Section 7.1 of the </w:t>
      </w:r>
      <w:r w:rsidR="00CE4ECD">
        <w:t xml:space="preserve">Lottery </w:t>
      </w:r>
      <w:r w:rsidR="00473E8F">
        <w:t>Law</w:t>
      </w:r>
      <w:r>
        <w:t xml:space="preserve"> </w:t>
      </w:r>
      <w:r>
        <w:rPr>
          <w:i/>
          <w:iCs/>
        </w:rPr>
        <w:t>shall be maintained</w:t>
      </w:r>
      <w:r>
        <w:t xml:space="preserve"> on file </w:t>
      </w:r>
      <w:r>
        <w:rPr>
          <w:i/>
          <w:iCs/>
        </w:rPr>
        <w:t>in the Department's principal office</w:t>
      </w:r>
      <w:r>
        <w:t xml:space="preserve"> in Springfield, Illinois </w:t>
      </w:r>
      <w:r w:rsidR="00E8063A">
        <w:t xml:space="preserve">or at the principal office of the Lottery's </w:t>
      </w:r>
      <w:r w:rsidR="006B520C">
        <w:t>P</w:t>
      </w:r>
      <w:r w:rsidR="00E8063A">
        <w:t xml:space="preserve">rivate </w:t>
      </w:r>
      <w:r w:rsidR="006B520C">
        <w:t>M</w:t>
      </w:r>
      <w:r w:rsidR="00E8063A">
        <w:t xml:space="preserve">anager, </w:t>
      </w:r>
      <w:r>
        <w:t xml:space="preserve">and shall be </w:t>
      </w:r>
      <w:r>
        <w:rPr>
          <w:i/>
          <w:iCs/>
        </w:rPr>
        <w:t>made available for public inspection and copying</w:t>
      </w:r>
      <w:r>
        <w:t xml:space="preserve"> during normal business hours.</w:t>
      </w:r>
      <w:r w:rsidR="00473E8F">
        <w:t xml:space="preserve"> [20 ILCS 1605/7.1] </w:t>
      </w:r>
      <w:r>
        <w:t xml:space="preserve"> In the event of any conflict, discrepancy, omission or apparent contradiction between the official rules on file and any summary, representation or other restatement of rules appearing in any advertisement, point of sale material, tickets or other media, the official rules on file at the Department's office shall govern. </w:t>
      </w:r>
    </w:p>
    <w:p w14:paraId="105F07EF" w14:textId="77777777" w:rsidR="003570CB" w:rsidRDefault="003570CB" w:rsidP="003570CB">
      <w:pPr>
        <w:widowControl w:val="0"/>
        <w:autoSpaceDE w:val="0"/>
        <w:autoSpaceDN w:val="0"/>
        <w:adjustRightInd w:val="0"/>
      </w:pPr>
    </w:p>
    <w:p w14:paraId="28C004BD" w14:textId="70CEC75C" w:rsidR="00E8063A" w:rsidRPr="00D55B37" w:rsidRDefault="00CE4ECD">
      <w:pPr>
        <w:pStyle w:val="JCARSourceNote"/>
        <w:ind w:left="720"/>
      </w:pPr>
      <w:r>
        <w:t>(Source:  Amended at 4</w:t>
      </w:r>
      <w:r w:rsidR="00B6603E">
        <w:t>7</w:t>
      </w:r>
      <w:r>
        <w:t xml:space="preserve"> Ill. Reg. </w:t>
      </w:r>
      <w:r w:rsidR="005A0D26">
        <w:t>13924</w:t>
      </w:r>
      <w:r>
        <w:t xml:space="preserve">, effective </w:t>
      </w:r>
      <w:r w:rsidR="005A0D26">
        <w:t>September 18, 2023</w:t>
      </w:r>
      <w:r>
        <w:t>)</w:t>
      </w:r>
    </w:p>
    <w:sectPr w:rsidR="00E8063A" w:rsidRPr="00D55B37" w:rsidSect="003570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570CB"/>
    <w:rsid w:val="001678D1"/>
    <w:rsid w:val="002F2824"/>
    <w:rsid w:val="003570CB"/>
    <w:rsid w:val="00473E8F"/>
    <w:rsid w:val="004B47A9"/>
    <w:rsid w:val="005A0D26"/>
    <w:rsid w:val="005D5BE0"/>
    <w:rsid w:val="005E3544"/>
    <w:rsid w:val="00632C7A"/>
    <w:rsid w:val="00667F92"/>
    <w:rsid w:val="006B520C"/>
    <w:rsid w:val="008043E4"/>
    <w:rsid w:val="00A64967"/>
    <w:rsid w:val="00AB26B4"/>
    <w:rsid w:val="00B03CEC"/>
    <w:rsid w:val="00B6603E"/>
    <w:rsid w:val="00B96332"/>
    <w:rsid w:val="00BE11E2"/>
    <w:rsid w:val="00CE4ECD"/>
    <w:rsid w:val="00E8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9716BF"/>
  <w15:docId w15:val="{0C58A319-7061-4925-ADB4-F072E8CB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8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1770</vt:lpstr>
    </vt:vector>
  </TitlesOfParts>
  <Company>State of Illinois</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1770</dc:title>
  <dc:subject/>
  <dc:creator>Illinois General Assembly</dc:creator>
  <cp:keywords/>
  <dc:description/>
  <cp:lastModifiedBy>Shipley, Melissa A.</cp:lastModifiedBy>
  <cp:revision>3</cp:revision>
  <dcterms:created xsi:type="dcterms:W3CDTF">2023-08-23T19:49:00Z</dcterms:created>
  <dcterms:modified xsi:type="dcterms:W3CDTF">2023-09-28T23:49:00Z</dcterms:modified>
</cp:coreProperties>
</file>