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FC" w:rsidRDefault="00976CFC" w:rsidP="00976CF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1422.10</w:t>
      </w:r>
      <w:r>
        <w:tab/>
        <w:t xml:space="preserve">Disbarment of Officials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1422.20</w:t>
      </w:r>
      <w:r>
        <w:tab/>
        <w:t xml:space="preserve">Bribes to Officials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1422.30</w:t>
      </w:r>
      <w:r>
        <w:tab/>
        <w:t xml:space="preserve">Betting by Assistant Starters and Other Employees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1422.40</w:t>
      </w:r>
      <w:r>
        <w:tab/>
        <w:t xml:space="preserve">Fraudulent Practices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1422.50</w:t>
      </w:r>
      <w:r>
        <w:tab/>
        <w:t xml:space="preserve">Intentional Foul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1422.60</w:t>
      </w:r>
      <w:r>
        <w:tab/>
        <w:t xml:space="preserve">Disqualified Horse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1422.70</w:t>
      </w:r>
      <w:r>
        <w:tab/>
        <w:t xml:space="preserve">Jockey Interest in Horse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1422.80</w:t>
      </w:r>
      <w:r>
        <w:tab/>
        <w:t xml:space="preserve">Foreign Book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1422.90</w:t>
      </w:r>
      <w:r>
        <w:tab/>
        <w:t xml:space="preserve">Handbooks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1422.100</w:t>
      </w:r>
      <w:r>
        <w:tab/>
        <w:t xml:space="preserve">Touting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1422.110</w:t>
      </w:r>
      <w:r>
        <w:tab/>
        <w:t xml:space="preserve">Offering a Bribe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1422.113</w:t>
      </w:r>
      <w:r>
        <w:tab/>
        <w:t xml:space="preserve">Accepting a Bribe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1422.117</w:t>
      </w:r>
      <w:r>
        <w:tab/>
        <w:t xml:space="preserve">Failure to Report Offer of Bribe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1422.120</w:t>
      </w:r>
      <w:r>
        <w:tab/>
        <w:t xml:space="preserve">Goading Devices </w:t>
      </w:r>
    </w:p>
    <w:p w:rsidR="00976CFC" w:rsidRDefault="00976CFC" w:rsidP="00976CFC">
      <w:pPr>
        <w:widowControl w:val="0"/>
        <w:autoSpaceDE w:val="0"/>
        <w:autoSpaceDN w:val="0"/>
        <w:adjustRightInd w:val="0"/>
        <w:ind w:left="1440" w:hanging="1440"/>
      </w:pPr>
      <w:r>
        <w:t>1422.125</w:t>
      </w:r>
      <w:r>
        <w:tab/>
        <w:t xml:space="preserve">Firearms </w:t>
      </w:r>
    </w:p>
    <w:sectPr w:rsidR="00976CFC" w:rsidSect="00976C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CFC"/>
    <w:rsid w:val="0015497C"/>
    <w:rsid w:val="00976CFC"/>
    <w:rsid w:val="00C36167"/>
    <w:rsid w:val="00D258A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