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E9" w:rsidRDefault="002305E9" w:rsidP="002305E9">
      <w:pPr>
        <w:widowControl w:val="0"/>
        <w:autoSpaceDE w:val="0"/>
        <w:autoSpaceDN w:val="0"/>
        <w:adjustRightInd w:val="0"/>
      </w:pPr>
      <w:bookmarkStart w:id="0" w:name="_GoBack"/>
      <w:bookmarkEnd w:id="0"/>
    </w:p>
    <w:p w:rsidR="002305E9" w:rsidRDefault="002305E9" w:rsidP="002305E9">
      <w:pPr>
        <w:widowControl w:val="0"/>
        <w:autoSpaceDE w:val="0"/>
        <w:autoSpaceDN w:val="0"/>
        <w:adjustRightInd w:val="0"/>
      </w:pPr>
      <w:r>
        <w:rPr>
          <w:b/>
          <w:bCs/>
        </w:rPr>
        <w:t>Section 1411.250  Designated Races</w:t>
      </w:r>
      <w:r>
        <w:t xml:space="preserve"> </w:t>
      </w:r>
    </w:p>
    <w:p w:rsidR="002305E9" w:rsidRDefault="002305E9" w:rsidP="002305E9">
      <w:pPr>
        <w:widowControl w:val="0"/>
        <w:autoSpaceDE w:val="0"/>
        <w:autoSpaceDN w:val="0"/>
        <w:adjustRightInd w:val="0"/>
      </w:pPr>
    </w:p>
    <w:p w:rsidR="002305E9" w:rsidRDefault="002305E9" w:rsidP="002305E9">
      <w:pPr>
        <w:widowControl w:val="0"/>
        <w:autoSpaceDE w:val="0"/>
        <w:autoSpaceDN w:val="0"/>
        <w:adjustRightInd w:val="0"/>
        <w:ind w:left="1440" w:hanging="720"/>
      </w:pPr>
      <w:r>
        <w:t>a)</w:t>
      </w:r>
      <w:r>
        <w:tab/>
        <w:t xml:space="preserve">If a jockey is suspended ten days or less for a riding infraction not involving rough and/or extreme careless riding, said jockey may be permitted at the discretion of the stewards to fulfill engagements in designated stakes races so long as he or she is named on the said horse at the time of entry. The suspension will be extended one day for each date the jockey rides in such a race. </w:t>
      </w:r>
    </w:p>
    <w:p w:rsidR="0067474F" w:rsidRDefault="0067474F" w:rsidP="002305E9">
      <w:pPr>
        <w:widowControl w:val="0"/>
        <w:autoSpaceDE w:val="0"/>
        <w:autoSpaceDN w:val="0"/>
        <w:adjustRightInd w:val="0"/>
        <w:ind w:left="1440" w:hanging="720"/>
      </w:pPr>
    </w:p>
    <w:p w:rsidR="002305E9" w:rsidRDefault="002305E9" w:rsidP="002305E9">
      <w:pPr>
        <w:widowControl w:val="0"/>
        <w:autoSpaceDE w:val="0"/>
        <w:autoSpaceDN w:val="0"/>
        <w:adjustRightInd w:val="0"/>
        <w:ind w:left="1440" w:hanging="720"/>
      </w:pPr>
      <w:r>
        <w:t>b)</w:t>
      </w:r>
      <w:r>
        <w:tab/>
        <w:t xml:space="preserve">For the purpose of this rule, the stewards shall determine and post a list of designated races at the beginning of each meeting.  If the stewards do not post such a listing, all stakes races shall be designated. </w:t>
      </w:r>
    </w:p>
    <w:p w:rsidR="0067474F" w:rsidRDefault="0067474F" w:rsidP="002305E9">
      <w:pPr>
        <w:widowControl w:val="0"/>
        <w:autoSpaceDE w:val="0"/>
        <w:autoSpaceDN w:val="0"/>
        <w:adjustRightInd w:val="0"/>
        <w:ind w:left="1440" w:hanging="720"/>
      </w:pPr>
    </w:p>
    <w:p w:rsidR="002305E9" w:rsidRDefault="002305E9" w:rsidP="002305E9">
      <w:pPr>
        <w:widowControl w:val="0"/>
        <w:autoSpaceDE w:val="0"/>
        <w:autoSpaceDN w:val="0"/>
        <w:adjustRightInd w:val="0"/>
        <w:ind w:left="1440" w:hanging="720"/>
      </w:pPr>
      <w:r>
        <w:t>c)</w:t>
      </w:r>
      <w:r>
        <w:tab/>
        <w:t xml:space="preserve">No jockey subject to a suspension is entitled to the privilege extended in subsection (a) above unless, at the time of the suspension, he notifies the stewards of his engagement in a stakes race, designated by the stewards in subsection (b) above. </w:t>
      </w:r>
    </w:p>
    <w:p w:rsidR="002305E9" w:rsidRDefault="002305E9" w:rsidP="002305E9">
      <w:pPr>
        <w:widowControl w:val="0"/>
        <w:autoSpaceDE w:val="0"/>
        <w:autoSpaceDN w:val="0"/>
        <w:adjustRightInd w:val="0"/>
        <w:ind w:left="1440" w:hanging="720"/>
      </w:pPr>
    </w:p>
    <w:p w:rsidR="002305E9" w:rsidRDefault="002305E9" w:rsidP="002305E9">
      <w:pPr>
        <w:widowControl w:val="0"/>
        <w:autoSpaceDE w:val="0"/>
        <w:autoSpaceDN w:val="0"/>
        <w:adjustRightInd w:val="0"/>
        <w:ind w:left="1440" w:hanging="720"/>
      </w:pPr>
      <w:r>
        <w:t xml:space="preserve">(Source:  Added at 17 Ill. Reg. 12426, effective July 15, 1993) </w:t>
      </w:r>
    </w:p>
    <w:sectPr w:rsidR="002305E9" w:rsidSect="002305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5E9"/>
    <w:rsid w:val="001678D1"/>
    <w:rsid w:val="002305E9"/>
    <w:rsid w:val="0067474F"/>
    <w:rsid w:val="009E139D"/>
    <w:rsid w:val="00A73DD8"/>
    <w:rsid w:val="00F6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