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B6" w:rsidRDefault="005408B6" w:rsidP="005408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08B6" w:rsidRDefault="005408B6" w:rsidP="005408B6">
      <w:pPr>
        <w:widowControl w:val="0"/>
        <w:autoSpaceDE w:val="0"/>
        <w:autoSpaceDN w:val="0"/>
        <w:adjustRightInd w:val="0"/>
        <w:jc w:val="center"/>
      </w:pPr>
      <w:r>
        <w:t>PART 1409</w:t>
      </w:r>
    </w:p>
    <w:p w:rsidR="005408B6" w:rsidRDefault="005408B6" w:rsidP="005408B6">
      <w:pPr>
        <w:widowControl w:val="0"/>
        <w:autoSpaceDE w:val="0"/>
        <w:autoSpaceDN w:val="0"/>
        <w:adjustRightInd w:val="0"/>
        <w:jc w:val="center"/>
      </w:pPr>
      <w:r>
        <w:t>OWNERSHIP, PARTNERSHIP, AND STABLE NAME</w:t>
      </w:r>
    </w:p>
    <w:p w:rsidR="005408B6" w:rsidRDefault="005408B6" w:rsidP="005408B6">
      <w:pPr>
        <w:widowControl w:val="0"/>
        <w:autoSpaceDE w:val="0"/>
        <w:autoSpaceDN w:val="0"/>
        <w:adjustRightInd w:val="0"/>
      </w:pPr>
    </w:p>
    <w:sectPr w:rsidR="005408B6" w:rsidSect="005408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08B6"/>
    <w:rsid w:val="001678D1"/>
    <w:rsid w:val="00384331"/>
    <w:rsid w:val="004D49A9"/>
    <w:rsid w:val="005408B6"/>
    <w:rsid w:val="00E0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1409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1409</dc:title>
  <dc:subject/>
  <dc:creator>Illinois General Assembly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