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FF" w:rsidRDefault="001E70FF" w:rsidP="001E70FF">
      <w:pPr>
        <w:widowControl w:val="0"/>
        <w:autoSpaceDE w:val="0"/>
        <w:autoSpaceDN w:val="0"/>
        <w:adjustRightInd w:val="0"/>
      </w:pPr>
      <w:bookmarkStart w:id="0" w:name="_GoBack"/>
      <w:bookmarkEnd w:id="0"/>
    </w:p>
    <w:p w:rsidR="001E70FF" w:rsidRDefault="001E70FF" w:rsidP="001E70FF">
      <w:pPr>
        <w:widowControl w:val="0"/>
        <w:autoSpaceDE w:val="0"/>
        <w:autoSpaceDN w:val="0"/>
        <w:adjustRightInd w:val="0"/>
      </w:pPr>
      <w:r>
        <w:rPr>
          <w:b/>
          <w:bCs/>
        </w:rPr>
        <w:t>Section 1405.70  Excess Weight After Race</w:t>
      </w:r>
      <w:r>
        <w:t xml:space="preserve"> </w:t>
      </w:r>
    </w:p>
    <w:p w:rsidR="001E70FF" w:rsidRDefault="001E70FF" w:rsidP="001E70FF">
      <w:pPr>
        <w:widowControl w:val="0"/>
        <w:autoSpaceDE w:val="0"/>
        <w:autoSpaceDN w:val="0"/>
        <w:adjustRightInd w:val="0"/>
      </w:pPr>
    </w:p>
    <w:p w:rsidR="001E70FF" w:rsidRDefault="001E70FF" w:rsidP="001E70FF">
      <w:pPr>
        <w:widowControl w:val="0"/>
        <w:autoSpaceDE w:val="0"/>
        <w:autoSpaceDN w:val="0"/>
        <w:adjustRightInd w:val="0"/>
      </w:pPr>
      <w:r>
        <w:t xml:space="preserve">If a horse carries more than two pounds over his proper or declared weight, the fact shall be reported by the clerk of the scales to the stewards, and the jockey shall be fined or suspended unless the stewards are satisfied that such excess weight has been caused by rain or mud, and the case shall be reported to the Board for such action as it may deem proper to take. </w:t>
      </w:r>
    </w:p>
    <w:sectPr w:rsidR="001E70FF" w:rsidSect="001E70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70FF"/>
    <w:rsid w:val="001678D1"/>
    <w:rsid w:val="001E70FF"/>
    <w:rsid w:val="007E244F"/>
    <w:rsid w:val="00AE71F2"/>
    <w:rsid w:val="00DB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1405</vt:lpstr>
    </vt:vector>
  </TitlesOfParts>
  <Company>State of Illinois</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1405</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