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4" w:rsidRDefault="00365BE4" w:rsidP="00365B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5BE4" w:rsidRDefault="00365BE4" w:rsidP="00365B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1306.100  Presiding Judge</w:t>
      </w:r>
      <w:r>
        <w:t xml:space="preserve"> </w:t>
      </w:r>
    </w:p>
    <w:p w:rsidR="00365BE4" w:rsidRDefault="00365BE4" w:rsidP="00365BE4">
      <w:pPr>
        <w:widowControl w:val="0"/>
        <w:autoSpaceDE w:val="0"/>
        <w:autoSpaceDN w:val="0"/>
        <w:adjustRightInd w:val="0"/>
      </w:pPr>
    </w:p>
    <w:p w:rsidR="00365BE4" w:rsidRDefault="00365BE4" w:rsidP="00365BE4">
      <w:pPr>
        <w:widowControl w:val="0"/>
        <w:autoSpaceDE w:val="0"/>
        <w:autoSpaceDN w:val="0"/>
        <w:adjustRightInd w:val="0"/>
      </w:pPr>
      <w:r>
        <w:t xml:space="preserve">The presiding judge shall: </w:t>
      </w:r>
    </w:p>
    <w:p w:rsidR="00F10EBB" w:rsidRDefault="00F10EBB" w:rsidP="00365BE4">
      <w:pPr>
        <w:widowControl w:val="0"/>
        <w:autoSpaceDE w:val="0"/>
        <w:autoSpaceDN w:val="0"/>
        <w:adjustRightInd w:val="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supervision over associate judges, patrol judges, starters, paddock judge, finish wire judge, clerk of the course, timers and charters. </w:t>
      </w:r>
    </w:p>
    <w:p w:rsidR="00F10EBB" w:rsidRDefault="00F10EBB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Notify owners and drivers of penalties imposed. </w:t>
      </w:r>
    </w:p>
    <w:p w:rsidR="00F10EBB" w:rsidRDefault="00F10EBB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Report in writing to the Board, with a copy to the United States Trotting Association, violations of the rules by a track, its officers or race officials, giving detailed information thereof. </w:t>
      </w:r>
    </w:p>
    <w:p w:rsidR="00F10EBB" w:rsidRDefault="00F10EBB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Make such other reports as required by the Board. </w:t>
      </w:r>
    </w:p>
    <w:p w:rsidR="00F10EBB" w:rsidRDefault="00F10EBB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Sign each sheet of the judges' book, verifying the correctness of the record. </w:t>
      </w:r>
    </w:p>
    <w:p w:rsidR="00F10EBB" w:rsidRDefault="00F10EBB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Be responsible for the maintenance of the records of the meeting and the forwarding thereof to the Board and the United States Trotting Association. </w:t>
      </w: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</w:p>
    <w:p w:rsidR="00365BE4" w:rsidRDefault="00365BE4" w:rsidP="00365B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10147, effective May 27, 1986) </w:t>
      </w:r>
    </w:p>
    <w:sectPr w:rsidR="00365BE4" w:rsidSect="00365B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BE4"/>
    <w:rsid w:val="00044AAD"/>
    <w:rsid w:val="001678D1"/>
    <w:rsid w:val="00365BE4"/>
    <w:rsid w:val="00513A73"/>
    <w:rsid w:val="005E31C3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