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9DE" w:rsidRDefault="005949DE" w:rsidP="005949DE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5949DE" w:rsidRDefault="005949DE" w:rsidP="005949DE">
      <w:pPr>
        <w:widowControl w:val="0"/>
        <w:autoSpaceDE w:val="0"/>
        <w:autoSpaceDN w:val="0"/>
        <w:adjustRightInd w:val="0"/>
      </w:pPr>
      <w:r>
        <w:rPr>
          <w:b/>
          <w:bCs/>
        </w:rPr>
        <w:t>Section 1303.30  Attempt at Violation</w:t>
      </w:r>
      <w:r>
        <w:t xml:space="preserve"> </w:t>
      </w:r>
    </w:p>
    <w:p w:rsidR="005949DE" w:rsidRDefault="005949DE" w:rsidP="005949DE">
      <w:pPr>
        <w:widowControl w:val="0"/>
        <w:autoSpaceDE w:val="0"/>
        <w:autoSpaceDN w:val="0"/>
        <w:adjustRightInd w:val="0"/>
      </w:pPr>
    </w:p>
    <w:p w:rsidR="005949DE" w:rsidRDefault="005949DE" w:rsidP="005949DE">
      <w:pPr>
        <w:widowControl w:val="0"/>
        <w:autoSpaceDE w:val="0"/>
        <w:autoSpaceDN w:val="0"/>
        <w:adjustRightInd w:val="0"/>
      </w:pPr>
      <w:r>
        <w:t xml:space="preserve">Any attempt to violate any of the Rules and Regulations falling short of actual accomplishment shall constitute an offense and shall be punishable as herein provided, as if consummated. </w:t>
      </w:r>
    </w:p>
    <w:sectPr w:rsidR="005949DE" w:rsidSect="005949D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949DE"/>
    <w:rsid w:val="00096F58"/>
    <w:rsid w:val="001678D1"/>
    <w:rsid w:val="005949DE"/>
    <w:rsid w:val="00B27909"/>
    <w:rsid w:val="00D45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1303</vt:lpstr>
    </vt:vector>
  </TitlesOfParts>
  <Company>State of Illinois</Company>
  <LinksUpToDate>false</LinksUpToDate>
  <CharactersWithSpaces>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1303</dc:title>
  <dc:subject/>
  <dc:creator>Illinois General Assembly</dc:creator>
  <cp:keywords/>
  <dc:description/>
  <cp:lastModifiedBy>Roberts, John</cp:lastModifiedBy>
  <cp:revision>3</cp:revision>
  <dcterms:created xsi:type="dcterms:W3CDTF">2012-06-21T21:16:00Z</dcterms:created>
  <dcterms:modified xsi:type="dcterms:W3CDTF">2012-06-21T21:16:00Z</dcterms:modified>
</cp:coreProperties>
</file>