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2" w:rsidRDefault="003B7C32" w:rsidP="003B7C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7C32" w:rsidRDefault="003B7C32" w:rsidP="003B7C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603.100  Detention Barn</w:t>
      </w:r>
      <w:r>
        <w:t xml:space="preserve"> </w:t>
      </w:r>
    </w:p>
    <w:p w:rsidR="003B7C32" w:rsidRDefault="003B7C32" w:rsidP="003B7C32">
      <w:pPr>
        <w:widowControl w:val="0"/>
        <w:autoSpaceDE w:val="0"/>
        <w:autoSpaceDN w:val="0"/>
        <w:adjustRightInd w:val="0"/>
      </w:pPr>
    </w:p>
    <w:p w:rsidR="003B7C32" w:rsidRDefault="003B7C32" w:rsidP="003B7C32">
      <w:pPr>
        <w:widowControl w:val="0"/>
        <w:autoSpaceDE w:val="0"/>
        <w:autoSpaceDN w:val="0"/>
        <w:adjustRightInd w:val="0"/>
      </w:pPr>
      <w:r>
        <w:t xml:space="preserve">Every organization licensee shall provide a detention barn where test samples shall be taken under the supervision of the State </w:t>
      </w:r>
      <w:r w:rsidR="000212A9">
        <w:t>Veterinarian</w:t>
      </w:r>
      <w:r>
        <w:t xml:space="preserve">.  </w:t>
      </w:r>
      <w:r w:rsidR="000212A9">
        <w:t>The</w:t>
      </w:r>
      <w:r>
        <w:t xml:space="preserve"> detention barn shall satisfy standards prescribed by the State </w:t>
      </w:r>
      <w:r w:rsidR="000212A9">
        <w:t>Veterinarian</w:t>
      </w:r>
      <w:r>
        <w:t xml:space="preserve"> and shall be approved by the Board.  In addition, every organization licensee shall furnish, during racing hours, a guard whose duty shall be to assist Board employees in the detention barn.  </w:t>
      </w:r>
      <w:r w:rsidR="000212A9">
        <w:t>The</w:t>
      </w:r>
      <w:r>
        <w:t xml:space="preserve"> guard shall remain on duty until the last specimens have been taken for that racing day. </w:t>
      </w:r>
      <w:r w:rsidR="00443D03">
        <w:t xml:space="preserve"> </w:t>
      </w:r>
      <w:r w:rsidR="00443D03" w:rsidRPr="00443D03">
        <w:t>All persons who wish to enter the detention barn area must be a minimum of 16</w:t>
      </w:r>
      <w:r w:rsidR="000212A9">
        <w:t xml:space="preserve"> </w:t>
      </w:r>
      <w:r w:rsidR="00443D03" w:rsidRPr="00443D03">
        <w:t>years</w:t>
      </w:r>
      <w:r w:rsidR="000212A9">
        <w:t xml:space="preserve"> </w:t>
      </w:r>
      <w:r w:rsidR="00443D03" w:rsidRPr="00443D03">
        <w:t>old, be currently licensed by the Board and have a legitimate reason for being in the detention barn area.</w:t>
      </w:r>
    </w:p>
    <w:p w:rsidR="00443D03" w:rsidRDefault="00443D03" w:rsidP="003B7C32">
      <w:pPr>
        <w:widowControl w:val="0"/>
        <w:autoSpaceDE w:val="0"/>
        <w:autoSpaceDN w:val="0"/>
        <w:adjustRightInd w:val="0"/>
      </w:pPr>
    </w:p>
    <w:p w:rsidR="00443D03" w:rsidRPr="00D55B37" w:rsidRDefault="00443D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2B5D71">
        <w:t>12571</w:t>
      </w:r>
      <w:r w:rsidRPr="00D55B37">
        <w:t xml:space="preserve">, effective </w:t>
      </w:r>
      <w:r w:rsidR="002B5D71">
        <w:t>August 25, 2009</w:t>
      </w:r>
      <w:r w:rsidRPr="00D55B37">
        <w:t>)</w:t>
      </w:r>
    </w:p>
    <w:sectPr w:rsidR="00443D03" w:rsidRPr="00D55B37" w:rsidSect="003B7C3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C32"/>
    <w:rsid w:val="000212A9"/>
    <w:rsid w:val="001A6224"/>
    <w:rsid w:val="00295D10"/>
    <w:rsid w:val="002B5D71"/>
    <w:rsid w:val="003B7C32"/>
    <w:rsid w:val="00443D03"/>
    <w:rsid w:val="007A4C38"/>
    <w:rsid w:val="007C7ED7"/>
    <w:rsid w:val="009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