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E" w:rsidRDefault="00C75F8E" w:rsidP="00C75F8E">
      <w:pPr>
        <w:widowControl w:val="0"/>
        <w:autoSpaceDE w:val="0"/>
        <w:autoSpaceDN w:val="0"/>
        <w:adjustRightInd w:val="0"/>
      </w:pPr>
      <w:bookmarkStart w:id="0" w:name="_GoBack"/>
      <w:bookmarkEnd w:id="0"/>
    </w:p>
    <w:p w:rsidR="00C75F8E" w:rsidRDefault="00C75F8E" w:rsidP="00C75F8E">
      <w:pPr>
        <w:widowControl w:val="0"/>
        <w:autoSpaceDE w:val="0"/>
        <w:autoSpaceDN w:val="0"/>
        <w:adjustRightInd w:val="0"/>
      </w:pPr>
      <w:r>
        <w:rPr>
          <w:b/>
          <w:bCs/>
        </w:rPr>
        <w:t>Section 436.20  Sanitation, Hygiene and Health</w:t>
      </w:r>
      <w:r>
        <w:t xml:space="preserve"> </w:t>
      </w:r>
    </w:p>
    <w:p w:rsidR="00C75F8E" w:rsidRDefault="00C75F8E" w:rsidP="00C75F8E">
      <w:pPr>
        <w:widowControl w:val="0"/>
        <w:autoSpaceDE w:val="0"/>
        <w:autoSpaceDN w:val="0"/>
        <w:adjustRightInd w:val="0"/>
      </w:pPr>
    </w:p>
    <w:p w:rsidR="00C75F8E" w:rsidRDefault="00C75F8E" w:rsidP="00C75F8E">
      <w:pPr>
        <w:widowControl w:val="0"/>
        <w:autoSpaceDE w:val="0"/>
        <w:autoSpaceDN w:val="0"/>
        <w:adjustRightInd w:val="0"/>
      </w:pPr>
      <w:r>
        <w:t xml:space="preserve">Each organization licensee shall ensure that the location is heated and ventilated, so as to allow for sufficient care and preparation of the horses and security area, and that all stalls are suitable and ready for use at the appropriate time. </w:t>
      </w:r>
    </w:p>
    <w:p w:rsidR="00C75F8E" w:rsidRDefault="00C75F8E" w:rsidP="00C75F8E">
      <w:pPr>
        <w:widowControl w:val="0"/>
        <w:autoSpaceDE w:val="0"/>
        <w:autoSpaceDN w:val="0"/>
        <w:adjustRightInd w:val="0"/>
      </w:pPr>
    </w:p>
    <w:p w:rsidR="00C75F8E" w:rsidRDefault="00C75F8E" w:rsidP="00C75F8E">
      <w:pPr>
        <w:widowControl w:val="0"/>
        <w:autoSpaceDE w:val="0"/>
        <w:autoSpaceDN w:val="0"/>
        <w:adjustRightInd w:val="0"/>
        <w:ind w:left="1440" w:hanging="720"/>
      </w:pPr>
      <w:r>
        <w:t xml:space="preserve">(Source:  Amended at 16 Ill. Reg. 4520, effective March 10, 1992) </w:t>
      </w:r>
    </w:p>
    <w:sectPr w:rsidR="00C75F8E" w:rsidSect="00C75F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F8E"/>
    <w:rsid w:val="001678D1"/>
    <w:rsid w:val="002870B2"/>
    <w:rsid w:val="006C76A2"/>
    <w:rsid w:val="00832CAE"/>
    <w:rsid w:val="00C7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