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97" w:rsidRPr="00BC2F1A" w:rsidRDefault="00CB3197" w:rsidP="00CB3197"/>
    <w:p w:rsidR="00CB3197" w:rsidRDefault="00CB3197" w:rsidP="00CB3197">
      <w:pPr>
        <w:rPr>
          <w:rFonts w:eastAsia="Arial Unicode MS"/>
          <w:b/>
          <w:color w:val="000000"/>
          <w:bdr w:val="none" w:sz="0" w:space="0" w:color="auto" w:frame="1"/>
        </w:rPr>
      </w:pPr>
      <w:r w:rsidRPr="00BC2F1A">
        <w:rPr>
          <w:b/>
        </w:rPr>
        <w:t>Section 1300.910  Registration Fee</w:t>
      </w:r>
      <w:r w:rsidRPr="0052677F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CB3197" w:rsidRPr="00BC2F1A" w:rsidRDefault="00CB3197" w:rsidP="00CB3197"/>
    <w:p w:rsidR="00CB3197" w:rsidRDefault="00CB3197" w:rsidP="00CB3197">
      <w:pPr>
        <w:ind w:left="1440" w:hanging="720"/>
      </w:pPr>
      <w:r w:rsidRPr="00640FF5">
        <w:t>a)</w:t>
      </w:r>
      <w:r>
        <w:rPr>
          <w:i/>
        </w:rPr>
        <w:tab/>
      </w:r>
      <w:r w:rsidRPr="00BC2F1A">
        <w:rPr>
          <w:i/>
        </w:rPr>
        <w:t>The registration fee is for the name of the product offered for sale and one fee shall be sufficient for all package sizes.</w:t>
      </w:r>
      <w:r>
        <w:t xml:space="preserve"> </w:t>
      </w:r>
      <w:r w:rsidR="00C74469">
        <w:t>[410 ILCS 705/55-21(a)]</w:t>
      </w:r>
    </w:p>
    <w:p w:rsidR="00CB3197" w:rsidRDefault="00CB3197" w:rsidP="00777AB2">
      <w:bookmarkStart w:id="0" w:name="_GoBack"/>
      <w:bookmarkEnd w:id="0"/>
    </w:p>
    <w:p w:rsidR="00CB3197" w:rsidRPr="0052566D" w:rsidRDefault="00CB3197" w:rsidP="00CB3197">
      <w:pPr>
        <w:ind w:left="1440" w:hanging="720"/>
      </w:pPr>
      <w:r>
        <w:t>b)</w:t>
      </w:r>
      <w:r>
        <w:tab/>
        <w:t>The fee to register a product with the Department shall be $100 per product name.</w:t>
      </w:r>
    </w:p>
    <w:sectPr w:rsidR="00CB3197" w:rsidRPr="005256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48" w:rsidRDefault="00212348">
      <w:r>
        <w:separator/>
      </w:r>
    </w:p>
  </w:endnote>
  <w:endnote w:type="continuationSeparator" w:id="0">
    <w:p w:rsidR="00212348" w:rsidRDefault="0021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48" w:rsidRDefault="00212348">
      <w:r>
        <w:separator/>
      </w:r>
    </w:p>
  </w:footnote>
  <w:footnote w:type="continuationSeparator" w:id="0">
    <w:p w:rsidR="00212348" w:rsidRDefault="0021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0D9D"/>
    <w:multiLevelType w:val="hybridMultilevel"/>
    <w:tmpl w:val="E4704D94"/>
    <w:lvl w:ilvl="0" w:tplc="31BA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348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66D"/>
    <w:rsid w:val="00526060"/>
    <w:rsid w:val="0052677F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0FF5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77AB2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2F1A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469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197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A980F-337B-472C-852D-A3801587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9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228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8</cp:revision>
  <dcterms:created xsi:type="dcterms:W3CDTF">2019-11-07T17:21:00Z</dcterms:created>
  <dcterms:modified xsi:type="dcterms:W3CDTF">2020-06-16T21:01:00Z</dcterms:modified>
</cp:coreProperties>
</file>