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18" w:rsidRDefault="00584018" w:rsidP="003768C3">
      <w:pPr>
        <w:widowControl w:val="0"/>
        <w:autoSpaceDE w:val="0"/>
        <w:autoSpaceDN w:val="0"/>
        <w:adjustRightInd w:val="0"/>
        <w:rPr>
          <w:b/>
          <w:bCs/>
        </w:rPr>
      </w:pPr>
      <w:bookmarkStart w:id="0" w:name="_GoBack"/>
      <w:bookmarkEnd w:id="0"/>
    </w:p>
    <w:p w:rsidR="003768C3" w:rsidRDefault="003768C3" w:rsidP="003768C3">
      <w:pPr>
        <w:widowControl w:val="0"/>
        <w:autoSpaceDE w:val="0"/>
        <w:autoSpaceDN w:val="0"/>
        <w:adjustRightInd w:val="0"/>
      </w:pPr>
      <w:r>
        <w:rPr>
          <w:b/>
          <w:bCs/>
        </w:rPr>
        <w:t>Section 260.30  Premiums and Receipts for Premiums Paid</w:t>
      </w:r>
      <w:r>
        <w:t xml:space="preserve"> </w:t>
      </w:r>
    </w:p>
    <w:p w:rsidR="003768C3" w:rsidRDefault="003768C3" w:rsidP="003768C3">
      <w:pPr>
        <w:widowControl w:val="0"/>
        <w:autoSpaceDE w:val="0"/>
        <w:autoSpaceDN w:val="0"/>
        <w:adjustRightInd w:val="0"/>
      </w:pPr>
    </w:p>
    <w:p w:rsidR="003768C3" w:rsidRDefault="003768C3" w:rsidP="003768C3">
      <w:pPr>
        <w:widowControl w:val="0"/>
        <w:autoSpaceDE w:val="0"/>
        <w:autoSpaceDN w:val="0"/>
        <w:adjustRightInd w:val="0"/>
        <w:ind w:left="1440" w:hanging="720"/>
      </w:pPr>
      <w:r>
        <w:t>a)</w:t>
      </w:r>
      <w:r>
        <w:tab/>
        <w:t xml:space="preserve">All premiums shall be paid by the fair association or agricultural society to the winners and persons who placed in each class prior to the filing of the </w:t>
      </w:r>
      <w:r w:rsidR="00584018">
        <w:t>premium grand summary</w:t>
      </w:r>
      <w:r>
        <w:t xml:space="preserve"> report.  A receipt showing the amount of each premium paid  shall be signed by the exhibitor who won or placed in the c</w:t>
      </w:r>
      <w:r w:rsidR="00584018">
        <w:t xml:space="preserve">lass and was paid the premium. </w:t>
      </w:r>
      <w:r>
        <w:t>If the exhibitor is unable to personally pick up the premium money, the person picking up or mailing the check shall sign</w:t>
      </w:r>
      <w:r w:rsidR="000744AD">
        <w:t xml:space="preserve"> </w:t>
      </w:r>
      <w:r>
        <w:t xml:space="preserve">his or her name and </w:t>
      </w:r>
      <w:r w:rsidR="00DC6F4E">
        <w:t xml:space="preserve">provide his or her </w:t>
      </w:r>
      <w:r>
        <w:t xml:space="preserve">address. </w:t>
      </w:r>
    </w:p>
    <w:p w:rsidR="009A26F9" w:rsidRDefault="009A26F9" w:rsidP="003768C3">
      <w:pPr>
        <w:widowControl w:val="0"/>
        <w:autoSpaceDE w:val="0"/>
        <w:autoSpaceDN w:val="0"/>
        <w:adjustRightInd w:val="0"/>
        <w:ind w:left="1440" w:hanging="720"/>
      </w:pPr>
    </w:p>
    <w:p w:rsidR="003768C3" w:rsidRDefault="003768C3" w:rsidP="003768C3">
      <w:pPr>
        <w:widowControl w:val="0"/>
        <w:autoSpaceDE w:val="0"/>
        <w:autoSpaceDN w:val="0"/>
        <w:adjustRightInd w:val="0"/>
        <w:ind w:left="1440" w:hanging="720"/>
      </w:pPr>
      <w:r>
        <w:t>b)</w:t>
      </w:r>
      <w:r>
        <w:tab/>
        <w:t xml:space="preserve">All receipts for premiums paid shall accompany the </w:t>
      </w:r>
      <w:r w:rsidR="00584018">
        <w:t>premium grand summary</w:t>
      </w:r>
      <w:r>
        <w:t xml:space="preserve"> report in support of claims.  If, in a few cases, the secretary or the person designated to file the </w:t>
      </w:r>
      <w:r w:rsidR="00584018">
        <w:t>premium grand summary</w:t>
      </w:r>
      <w:r>
        <w:t xml:space="preserve"> report is unable to obtain a signed receipt, the cancelled check or a photostatic copy of the cancelled check shall be attached to the unsigned receipt.  The cancelled check (or copy of the cancelled check) shall remain as a part of the </w:t>
      </w:r>
      <w:r w:rsidR="00584018">
        <w:t>premium grand summary</w:t>
      </w:r>
      <w:r>
        <w:t xml:space="preserve"> report and shall not be returned to the fair associ</w:t>
      </w:r>
      <w:r w:rsidR="00584018">
        <w:t xml:space="preserve">ation or agricultural society. </w:t>
      </w:r>
      <w:r>
        <w:t xml:space="preserve">The original of the receipt shall accompany the </w:t>
      </w:r>
      <w:r w:rsidR="00584018">
        <w:t>premium grand summary</w:t>
      </w:r>
      <w:r>
        <w:t xml:space="preserve"> report, a copy of the receipt shall be given to the exhibitor, and a copy of the receipt shall be retained for </w:t>
      </w:r>
      <w:r w:rsidR="00584018">
        <w:t>three</w:t>
      </w:r>
      <w:r>
        <w:t xml:space="preserve"> years by the fair association or agricultural society. </w:t>
      </w:r>
    </w:p>
    <w:p w:rsidR="009A26F9" w:rsidRDefault="009A26F9" w:rsidP="003768C3">
      <w:pPr>
        <w:widowControl w:val="0"/>
        <w:autoSpaceDE w:val="0"/>
        <w:autoSpaceDN w:val="0"/>
        <w:adjustRightInd w:val="0"/>
        <w:ind w:left="1440" w:hanging="720"/>
      </w:pPr>
    </w:p>
    <w:p w:rsidR="003768C3" w:rsidRDefault="003768C3" w:rsidP="003768C3">
      <w:pPr>
        <w:widowControl w:val="0"/>
        <w:autoSpaceDE w:val="0"/>
        <w:autoSpaceDN w:val="0"/>
        <w:adjustRightInd w:val="0"/>
        <w:ind w:left="1440" w:hanging="720"/>
      </w:pPr>
      <w:r>
        <w:t>c)</w:t>
      </w:r>
      <w:r>
        <w:tab/>
        <w:t xml:space="preserve">Each exhibitor's receipt shall be totaled separately. The receipts shall be kept separated according to each department. </w:t>
      </w:r>
    </w:p>
    <w:p w:rsidR="009A26F9" w:rsidRDefault="009A26F9" w:rsidP="003768C3">
      <w:pPr>
        <w:widowControl w:val="0"/>
        <w:autoSpaceDE w:val="0"/>
        <w:autoSpaceDN w:val="0"/>
        <w:adjustRightInd w:val="0"/>
        <w:ind w:left="1440" w:hanging="720"/>
      </w:pPr>
    </w:p>
    <w:p w:rsidR="003768C3" w:rsidRDefault="003768C3" w:rsidP="003768C3">
      <w:pPr>
        <w:widowControl w:val="0"/>
        <w:autoSpaceDE w:val="0"/>
        <w:autoSpaceDN w:val="0"/>
        <w:adjustRightInd w:val="0"/>
        <w:ind w:left="1440" w:hanging="720"/>
      </w:pPr>
      <w:r>
        <w:t>d)</w:t>
      </w:r>
      <w:r>
        <w:tab/>
      </w:r>
      <w:r w:rsidR="00584018">
        <w:t xml:space="preserve">Premium </w:t>
      </w:r>
      <w:r w:rsidR="00C36BBE">
        <w:t>S</w:t>
      </w:r>
      <w:r w:rsidR="00584018">
        <w:t>tate aid</w:t>
      </w:r>
      <w:r>
        <w:t xml:space="preserve"> will be paid on a maximum of two premiums awarded to the same exhibitor under the same premium number.  Where only one exhibit is entered in a class, the exhibit shall be declared first place and be</w:t>
      </w:r>
      <w:r w:rsidR="00584018">
        <w:t xml:space="preserve"> paid the first place premium. Premium </w:t>
      </w:r>
      <w:r w:rsidR="00C36BBE">
        <w:t>S</w:t>
      </w:r>
      <w:r w:rsidR="00584018">
        <w:t>tate aid</w:t>
      </w:r>
      <w:r>
        <w:t xml:space="preserve"> shall be paid on a maximum of 10 placings under any one premium number.</w:t>
      </w:r>
      <w:r w:rsidR="00584018">
        <w:t xml:space="preserve"> </w:t>
      </w:r>
      <w:r>
        <w:t xml:space="preserve">The premium amounts must be on a graduated scale. </w:t>
      </w:r>
    </w:p>
    <w:p w:rsidR="009A26F9" w:rsidRDefault="009A26F9" w:rsidP="003768C3">
      <w:pPr>
        <w:widowControl w:val="0"/>
        <w:autoSpaceDE w:val="0"/>
        <w:autoSpaceDN w:val="0"/>
        <w:adjustRightInd w:val="0"/>
        <w:ind w:left="1440" w:hanging="720"/>
      </w:pPr>
    </w:p>
    <w:p w:rsidR="003768C3" w:rsidRDefault="003768C3" w:rsidP="003768C3">
      <w:pPr>
        <w:widowControl w:val="0"/>
        <w:autoSpaceDE w:val="0"/>
        <w:autoSpaceDN w:val="0"/>
        <w:adjustRightInd w:val="0"/>
        <w:ind w:left="1440" w:hanging="720"/>
      </w:pPr>
      <w:r>
        <w:t>e)</w:t>
      </w:r>
      <w:r>
        <w:tab/>
        <w:t xml:space="preserve">The costs of ribbons, rosettes and trophies, including engraving, are eligible for </w:t>
      </w:r>
      <w:r w:rsidR="00584018">
        <w:t xml:space="preserve">premium </w:t>
      </w:r>
      <w:r w:rsidR="00C36BBE">
        <w:t>S</w:t>
      </w:r>
      <w:r w:rsidR="00584018">
        <w:t>tate aid</w:t>
      </w:r>
      <w:r>
        <w:t xml:space="preserve"> when they are awarded in classes that are eligible for </w:t>
      </w:r>
      <w:r w:rsidR="00584018">
        <w:t xml:space="preserve">premium </w:t>
      </w:r>
      <w:r w:rsidR="00C36BBE">
        <w:t>S</w:t>
      </w:r>
      <w:r w:rsidR="00584018">
        <w:t xml:space="preserve">tate aid. </w:t>
      </w:r>
      <w:r>
        <w:t xml:space="preserve">An itemized invoice showing only the items as before stated that are eligible for </w:t>
      </w:r>
      <w:r w:rsidR="00584018">
        <w:t xml:space="preserve">premium </w:t>
      </w:r>
      <w:r w:rsidR="00C36BBE">
        <w:t>S</w:t>
      </w:r>
      <w:r w:rsidR="00584018">
        <w:t>tate aid</w:t>
      </w:r>
      <w:r>
        <w:t xml:space="preserve"> shall a</w:t>
      </w:r>
      <w:r w:rsidR="00584018">
        <w:t xml:space="preserve">ccompany the premium grand summary report. </w:t>
      </w:r>
      <w:r>
        <w:t>Invoices for trophies, ribbons, or rosettes must show the business f</w:t>
      </w:r>
      <w:r w:rsidR="00584018">
        <w:t xml:space="preserve">rom which they were purchased. </w:t>
      </w:r>
      <w:r>
        <w:t xml:space="preserve">Where the ribbon, rosette, trophy and/or the engraving on the trophy is paid by an organization or person sponsoring the event, these costs are not eligible for </w:t>
      </w:r>
      <w:r w:rsidR="00584018">
        <w:t xml:space="preserve">premium </w:t>
      </w:r>
      <w:r w:rsidR="00C36BBE">
        <w:t>S</w:t>
      </w:r>
      <w:r w:rsidR="00584018">
        <w:t>tate aid</w:t>
      </w:r>
      <w:r>
        <w:t xml:space="preserve">. </w:t>
      </w:r>
    </w:p>
    <w:p w:rsidR="009A26F9" w:rsidRDefault="009A26F9" w:rsidP="003768C3">
      <w:pPr>
        <w:widowControl w:val="0"/>
        <w:autoSpaceDE w:val="0"/>
        <w:autoSpaceDN w:val="0"/>
        <w:adjustRightInd w:val="0"/>
        <w:ind w:left="1440" w:hanging="720"/>
      </w:pPr>
    </w:p>
    <w:p w:rsidR="003768C3" w:rsidRDefault="003768C3" w:rsidP="003768C3">
      <w:pPr>
        <w:widowControl w:val="0"/>
        <w:autoSpaceDE w:val="0"/>
        <w:autoSpaceDN w:val="0"/>
        <w:adjustRightInd w:val="0"/>
        <w:ind w:left="1440" w:hanging="720"/>
      </w:pPr>
      <w:r>
        <w:t>f)</w:t>
      </w:r>
      <w:r>
        <w:tab/>
        <w:t xml:space="preserve">In order to qualify for premiums, entries must show in their proper classes (i.e., according to age, sex, breed, or other qualifications as established for the exhibit or event by the fair association or agricultural society; five-gaited horses cannot show as three-gaited, and polled herefords cannot show </w:t>
      </w:r>
      <w:r w:rsidR="00584018">
        <w:t xml:space="preserve">in the horned hereford class). </w:t>
      </w:r>
      <w:r>
        <w:t xml:space="preserve">Combining of classes, such as the polled herefords with the horned </w:t>
      </w:r>
      <w:r>
        <w:lastRenderedPageBreak/>
        <w:t xml:space="preserve">herefords, will disqualify such combined classes for </w:t>
      </w:r>
      <w:r w:rsidR="00584018">
        <w:t xml:space="preserve">premium </w:t>
      </w:r>
      <w:r w:rsidR="00C36BBE">
        <w:t>S</w:t>
      </w:r>
      <w:r w:rsidR="00584018">
        <w:t>tate aid</w:t>
      </w:r>
      <w:r>
        <w:t xml:space="preserve">, except where the classes were advertised as combined classes in the premium book. </w:t>
      </w:r>
    </w:p>
    <w:p w:rsidR="003768C3" w:rsidRDefault="003768C3" w:rsidP="003768C3">
      <w:pPr>
        <w:widowControl w:val="0"/>
        <w:autoSpaceDE w:val="0"/>
        <w:autoSpaceDN w:val="0"/>
        <w:adjustRightInd w:val="0"/>
        <w:ind w:left="1440" w:hanging="720"/>
      </w:pPr>
    </w:p>
    <w:p w:rsidR="00584018" w:rsidRPr="00D55B37" w:rsidRDefault="00584018">
      <w:pPr>
        <w:pStyle w:val="JCARSourceNote"/>
        <w:ind w:left="720"/>
      </w:pPr>
      <w:r w:rsidRPr="00D55B37">
        <w:t xml:space="preserve">(Source:  </w:t>
      </w:r>
      <w:r>
        <w:t>Amended</w:t>
      </w:r>
      <w:r w:rsidRPr="00D55B37">
        <w:t xml:space="preserve"> at 2</w:t>
      </w:r>
      <w:r>
        <w:t>8 I</w:t>
      </w:r>
      <w:r w:rsidRPr="00D55B37">
        <w:t xml:space="preserve">ll. Reg. </w:t>
      </w:r>
      <w:r w:rsidR="00F633FF">
        <w:t>11091</w:t>
      </w:r>
      <w:r w:rsidRPr="00D55B37">
        <w:t xml:space="preserve">, effective </w:t>
      </w:r>
      <w:r w:rsidR="00F633FF">
        <w:t>July 23, 2004</w:t>
      </w:r>
      <w:r w:rsidRPr="00D55B37">
        <w:t>)</w:t>
      </w:r>
    </w:p>
    <w:sectPr w:rsidR="00584018" w:rsidRPr="00D55B37" w:rsidSect="00376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68C3"/>
    <w:rsid w:val="000744AD"/>
    <w:rsid w:val="000A3096"/>
    <w:rsid w:val="001678D1"/>
    <w:rsid w:val="001827A4"/>
    <w:rsid w:val="003768C3"/>
    <w:rsid w:val="00584018"/>
    <w:rsid w:val="0084043E"/>
    <w:rsid w:val="00925798"/>
    <w:rsid w:val="009A26F9"/>
    <w:rsid w:val="00C36BBE"/>
    <w:rsid w:val="00DC6F4E"/>
    <w:rsid w:val="00F6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4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