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61" w:rsidRPr="00D935B8" w:rsidRDefault="00926161" w:rsidP="00926161">
      <w:pPr>
        <w:pStyle w:val="NoSpacing"/>
      </w:pPr>
    </w:p>
    <w:p w:rsidR="00926161" w:rsidRPr="00D935B8" w:rsidRDefault="00926161" w:rsidP="00926161">
      <w:pPr>
        <w:pStyle w:val="NoSpacing"/>
        <w:rPr>
          <w:b/>
        </w:rPr>
      </w:pPr>
      <w:r w:rsidRPr="00D935B8">
        <w:rPr>
          <w:b/>
        </w:rPr>
        <w:t>Section 241.10  Definitions</w:t>
      </w:r>
    </w:p>
    <w:p w:rsidR="00926161" w:rsidRDefault="00926161" w:rsidP="00D8718E"/>
    <w:p w:rsidR="00926161" w:rsidRDefault="00926161" w:rsidP="00D8718E">
      <w:pPr>
        <w:ind w:left="1440"/>
      </w:pPr>
      <w:r>
        <w:t xml:space="preserve">"Participating </w:t>
      </w:r>
      <w:r w:rsidR="00062C42">
        <w:t>E</w:t>
      </w:r>
      <w:r>
        <w:t>ntity" means a State agency or unit of local government that has been selected by the Department as a participant of the Forever Green Illinois Program.</w:t>
      </w:r>
    </w:p>
    <w:p w:rsidR="00926161" w:rsidRDefault="00926161" w:rsidP="00D8718E"/>
    <w:p w:rsidR="00926161" w:rsidRDefault="00926161" w:rsidP="005B50A2">
      <w:pPr>
        <w:pStyle w:val="NoSpacing"/>
        <w:ind w:left="1440"/>
      </w:pPr>
      <w:r>
        <w:t xml:space="preserve">"Problem Trees" </w:t>
      </w:r>
      <w:bookmarkStart w:id="0" w:name="_GoBack"/>
      <w:bookmarkEnd w:id="0"/>
      <w:r>
        <w:t>means trees located on property owned or controlled by the State or a unit of local government in a pilot project area that are currently damaging public or private infrastructure; are of ill health and are presently or may soon pose a threat to public safety; or are currently infested with an invasive insect pest or plant disease such as, but not limited to, the Emerald Ash Borer.</w:t>
      </w:r>
    </w:p>
    <w:p w:rsidR="007B6053" w:rsidRDefault="007B6053" w:rsidP="00D8718E"/>
    <w:p w:rsidR="007B6053" w:rsidRPr="001413A1" w:rsidRDefault="004705BC" w:rsidP="004705BC">
      <w:pPr>
        <w:pStyle w:val="NoSpacing"/>
        <w:ind w:left="1440"/>
      </w:pPr>
      <w:r>
        <w:t>"</w:t>
      </w:r>
      <w:r w:rsidR="007B6053">
        <w:t>Greenery</w:t>
      </w:r>
      <w:r>
        <w:t>"</w:t>
      </w:r>
      <w:r w:rsidR="007B6053">
        <w:t xml:space="preserve"> means grass, weeds, trees, shrubs, bushes, plants and other plant material.</w:t>
      </w:r>
    </w:p>
    <w:sectPr w:rsidR="007B6053" w:rsidRPr="001413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1E7" w:rsidRDefault="002951E7">
      <w:r>
        <w:separator/>
      </w:r>
    </w:p>
  </w:endnote>
  <w:endnote w:type="continuationSeparator" w:id="0">
    <w:p w:rsidR="002951E7" w:rsidRDefault="0029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1E7" w:rsidRDefault="002951E7">
      <w:r>
        <w:separator/>
      </w:r>
    </w:p>
  </w:footnote>
  <w:footnote w:type="continuationSeparator" w:id="0">
    <w:p w:rsidR="002951E7" w:rsidRDefault="0029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2C42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1E7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5BC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0BE9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50A2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6053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6161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18E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4BB3D-C3C4-4296-80C4-EC4F42FB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926161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577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8</cp:revision>
  <dcterms:created xsi:type="dcterms:W3CDTF">2014-02-11T17:05:00Z</dcterms:created>
  <dcterms:modified xsi:type="dcterms:W3CDTF">2014-12-04T21:53:00Z</dcterms:modified>
</cp:coreProperties>
</file>