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29" w:rsidRDefault="000B5329" w:rsidP="000B532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110.10</w:t>
      </w:r>
      <w:r>
        <w:tab/>
        <w:t xml:space="preserve">Definitions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110.20</w:t>
      </w:r>
      <w:r>
        <w:tab/>
        <w:t xml:space="preserve">Submitting Specimens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110.30</w:t>
      </w:r>
      <w:r>
        <w:tab/>
        <w:t xml:space="preserve">Payment For Laboratory Services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110.40</w:t>
      </w:r>
      <w:r>
        <w:tab/>
        <w:t xml:space="preserve">Tests Not Covered By Fee Schedule </w:t>
      </w:r>
      <w:r w:rsidR="00487F2E">
        <w:t>(Repealed)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110.50</w:t>
      </w:r>
      <w:r>
        <w:tab/>
        <w:t xml:space="preserve">Minimum Fees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110.60</w:t>
      </w:r>
      <w:r>
        <w:tab/>
        <w:t xml:space="preserve">Euthanasia Fees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110.70</w:t>
      </w:r>
      <w:r>
        <w:tab/>
        <w:t>Clinical Pathology</w:t>
      </w:r>
      <w:r w:rsidR="00487F2E">
        <w:t>/Parasitology</w:t>
      </w:r>
      <w:r>
        <w:t xml:space="preserve"> Fees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110.80</w:t>
      </w:r>
      <w:r>
        <w:tab/>
        <w:t xml:space="preserve">Histopathology Fees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110.90</w:t>
      </w:r>
      <w:r>
        <w:tab/>
        <w:t xml:space="preserve">Microbiology Fees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110.100</w:t>
      </w:r>
      <w:r>
        <w:tab/>
        <w:t xml:space="preserve">Parasitology Fees </w:t>
      </w:r>
      <w:r w:rsidR="00487F2E">
        <w:t>(Repealed)</w:t>
      </w:r>
    </w:p>
    <w:p w:rsidR="00487F2E" w:rsidRDefault="00487F2E" w:rsidP="000B5329">
      <w:pPr>
        <w:widowControl w:val="0"/>
        <w:autoSpaceDE w:val="0"/>
        <w:autoSpaceDN w:val="0"/>
        <w:adjustRightInd w:val="0"/>
        <w:ind w:left="1440" w:hanging="1440"/>
      </w:pPr>
      <w:r>
        <w:t>110.105</w:t>
      </w:r>
      <w:r>
        <w:tab/>
        <w:t>Serology Fees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110.110</w:t>
      </w:r>
      <w:r>
        <w:tab/>
        <w:t xml:space="preserve">Toxicology Fees </w:t>
      </w:r>
      <w:r w:rsidR="000B4411">
        <w:t>(Repealed)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110.120</w:t>
      </w:r>
      <w:r>
        <w:tab/>
        <w:t xml:space="preserve">Miscellaneous Fees 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110.130</w:t>
      </w:r>
      <w:r>
        <w:tab/>
        <w:t xml:space="preserve">Meats Chemistry Fees </w:t>
      </w:r>
      <w:r w:rsidR="00487F2E">
        <w:t>(Repealed)</w:t>
      </w:r>
    </w:p>
    <w:p w:rsidR="000B5329" w:rsidRDefault="000B5329" w:rsidP="000B5329">
      <w:pPr>
        <w:widowControl w:val="0"/>
        <w:autoSpaceDE w:val="0"/>
        <w:autoSpaceDN w:val="0"/>
        <w:adjustRightInd w:val="0"/>
        <w:ind w:left="1440" w:hanging="1440"/>
      </w:pPr>
      <w:r>
        <w:t>110.140</w:t>
      </w:r>
      <w:r>
        <w:tab/>
        <w:t xml:space="preserve">Liquor Control Commission Fees </w:t>
      </w:r>
      <w:r w:rsidR="00165D83">
        <w:t>(Repealed)</w:t>
      </w:r>
    </w:p>
    <w:sectPr w:rsidR="000B5329" w:rsidSect="000B53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5329"/>
    <w:rsid w:val="000B4411"/>
    <w:rsid w:val="000B5329"/>
    <w:rsid w:val="00165D83"/>
    <w:rsid w:val="001F63AE"/>
    <w:rsid w:val="004146A7"/>
    <w:rsid w:val="00487F2E"/>
    <w:rsid w:val="007A1D07"/>
    <w:rsid w:val="00CF706E"/>
    <w:rsid w:val="00FB2699"/>
    <w:rsid w:val="00F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CDC1FA4-DD5C-40E5-BDB4-76A9B2A0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2014-07-30T22:27:00Z</dcterms:created>
  <dcterms:modified xsi:type="dcterms:W3CDTF">2014-07-30T22:27:00Z</dcterms:modified>
</cp:coreProperties>
</file>