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67" w:rsidRDefault="00AD6467" w:rsidP="00AD64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467" w:rsidRDefault="00AD6467" w:rsidP="00AD64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80.5  Definitions/Incorporations by Reference</w:t>
      </w:r>
      <w:r>
        <w:t xml:space="preserve"> </w:t>
      </w:r>
    </w:p>
    <w:p w:rsidR="00AD6467" w:rsidRDefault="00AD6467" w:rsidP="00AD6467">
      <w:pPr>
        <w:widowControl w:val="0"/>
        <w:autoSpaceDE w:val="0"/>
        <w:autoSpaceDN w:val="0"/>
        <w:adjustRightInd w:val="0"/>
      </w:pPr>
    </w:p>
    <w:p w:rsidR="00AD6467" w:rsidRDefault="00AD6467" w:rsidP="00C81E99">
      <w:pPr>
        <w:widowControl w:val="0"/>
        <w:autoSpaceDE w:val="0"/>
        <w:autoSpaceDN w:val="0"/>
        <w:adjustRightInd w:val="0"/>
        <w:ind w:left="1440"/>
      </w:pPr>
      <w:r>
        <w:t xml:space="preserve">"Accredited Tuberculosis Free State" means any state recognized as an Accredited Tuberculosis Free State as defined under the Bovine Tuberculosis Eradication Uniform Methods and Rules. </w:t>
      </w:r>
    </w:p>
    <w:p w:rsidR="00AD6467" w:rsidRDefault="00AD6467" w:rsidP="00AD6467">
      <w:pPr>
        <w:widowControl w:val="0"/>
        <w:autoSpaceDE w:val="0"/>
        <w:autoSpaceDN w:val="0"/>
        <w:adjustRightInd w:val="0"/>
        <w:ind w:left="1440" w:hanging="720"/>
      </w:pPr>
    </w:p>
    <w:p w:rsidR="00AD6467" w:rsidRDefault="00AD6467" w:rsidP="00C81E99">
      <w:pPr>
        <w:widowControl w:val="0"/>
        <w:autoSpaceDE w:val="0"/>
        <w:autoSpaceDN w:val="0"/>
        <w:adjustRightInd w:val="0"/>
        <w:ind w:left="1440"/>
      </w:pPr>
      <w:r>
        <w:t>"Bovine Tuberculosis Eradication Uniform Methods and Rules" (</w:t>
      </w:r>
      <w:r w:rsidR="00486E7D">
        <w:t>January 1, 2005</w:t>
      </w:r>
      <w:r>
        <w:t xml:space="preserve">) refers to the document approved by the United States Animal Health Association (P.O. Box 28176, Suite 205, 6924 Lakeside Avenue, Richmond, Virginia 23228-0176) and the United States Department of Agriculture.  This incorporation by reference does not include any future editions or amendments beyond the date specified. </w:t>
      </w:r>
    </w:p>
    <w:p w:rsidR="00AD6467" w:rsidRDefault="00AD6467" w:rsidP="00AD6467">
      <w:pPr>
        <w:widowControl w:val="0"/>
        <w:autoSpaceDE w:val="0"/>
        <w:autoSpaceDN w:val="0"/>
        <w:adjustRightInd w:val="0"/>
        <w:ind w:left="1440" w:hanging="720"/>
      </w:pPr>
    </w:p>
    <w:p w:rsidR="00486E7D" w:rsidRPr="00D55B37" w:rsidRDefault="00486E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72C49">
        <w:t>10075</w:t>
      </w:r>
      <w:r w:rsidRPr="00D55B37">
        <w:t xml:space="preserve">, effective </w:t>
      </w:r>
      <w:r w:rsidR="00872C49">
        <w:t>May 22, 2006</w:t>
      </w:r>
      <w:r w:rsidRPr="00D55B37">
        <w:t>)</w:t>
      </w:r>
    </w:p>
    <w:sectPr w:rsidR="00486E7D" w:rsidRPr="00D55B37" w:rsidSect="00AD64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467"/>
    <w:rsid w:val="00063D60"/>
    <w:rsid w:val="001678D1"/>
    <w:rsid w:val="00486E7D"/>
    <w:rsid w:val="00623E2C"/>
    <w:rsid w:val="00710BCF"/>
    <w:rsid w:val="00872C49"/>
    <w:rsid w:val="00AD6467"/>
    <w:rsid w:val="00AE4141"/>
    <w:rsid w:val="00C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</vt:lpstr>
    </vt:vector>
  </TitlesOfParts>
  <Company>State of Illinois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