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98D" w:rsidRDefault="0070798D" w:rsidP="0070798D">
      <w:pPr>
        <w:widowControl w:val="0"/>
        <w:autoSpaceDE w:val="0"/>
        <w:autoSpaceDN w:val="0"/>
        <w:adjustRightInd w:val="0"/>
      </w:pPr>
      <w:bookmarkStart w:id="0" w:name="_GoBack"/>
      <w:bookmarkEnd w:id="0"/>
    </w:p>
    <w:p w:rsidR="0070798D" w:rsidRDefault="0070798D" w:rsidP="0070798D">
      <w:pPr>
        <w:widowControl w:val="0"/>
        <w:autoSpaceDE w:val="0"/>
        <w:autoSpaceDN w:val="0"/>
        <w:adjustRightInd w:val="0"/>
      </w:pPr>
      <w:r>
        <w:rPr>
          <w:b/>
          <w:bCs/>
        </w:rPr>
        <w:t>Section 1.118  Petition for Stay of Administrative Action:  Format and Content</w:t>
      </w:r>
      <w:r>
        <w:t xml:space="preserve"> </w:t>
      </w:r>
    </w:p>
    <w:p w:rsidR="0070798D" w:rsidRDefault="0070798D" w:rsidP="0070798D">
      <w:pPr>
        <w:widowControl w:val="0"/>
        <w:autoSpaceDE w:val="0"/>
        <w:autoSpaceDN w:val="0"/>
        <w:adjustRightInd w:val="0"/>
      </w:pPr>
    </w:p>
    <w:p w:rsidR="0070798D" w:rsidRDefault="0070798D" w:rsidP="0070798D">
      <w:pPr>
        <w:widowControl w:val="0"/>
        <w:autoSpaceDE w:val="0"/>
        <w:autoSpaceDN w:val="0"/>
        <w:adjustRightInd w:val="0"/>
      </w:pPr>
      <w:r>
        <w:t xml:space="preserve">A petition for stay of administrative action shall be in the form and contain the information stated in Section 1.116 of this Part, except that the title of the document shall be "Petition for Stay of Administrative Action." </w:t>
      </w:r>
    </w:p>
    <w:p w:rsidR="0070798D" w:rsidRDefault="0070798D" w:rsidP="0070798D">
      <w:pPr>
        <w:widowControl w:val="0"/>
        <w:autoSpaceDE w:val="0"/>
        <w:autoSpaceDN w:val="0"/>
        <w:adjustRightInd w:val="0"/>
      </w:pPr>
    </w:p>
    <w:p w:rsidR="0070798D" w:rsidRDefault="0070798D" w:rsidP="0070798D">
      <w:pPr>
        <w:widowControl w:val="0"/>
        <w:autoSpaceDE w:val="0"/>
        <w:autoSpaceDN w:val="0"/>
        <w:adjustRightInd w:val="0"/>
        <w:ind w:left="1440" w:hanging="720"/>
      </w:pPr>
      <w:r>
        <w:t xml:space="preserve">(Source:  Added at 16 Ill. Reg. 15850, effective October 5, 1992) </w:t>
      </w:r>
    </w:p>
    <w:sectPr w:rsidR="0070798D" w:rsidSect="007079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798D"/>
    <w:rsid w:val="00014CD3"/>
    <w:rsid w:val="001678D1"/>
    <w:rsid w:val="0070798D"/>
    <w:rsid w:val="00D55225"/>
    <w:rsid w:val="00E87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