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CE" w:rsidRDefault="006D0CCE" w:rsidP="006D0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CCE" w:rsidRDefault="006D0CCE" w:rsidP="006D0CCE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FA3394" w:rsidRDefault="006D0CCE" w:rsidP="006D0CCE">
      <w:pPr>
        <w:widowControl w:val="0"/>
        <w:autoSpaceDE w:val="0"/>
        <w:autoSpaceDN w:val="0"/>
        <w:adjustRightInd w:val="0"/>
        <w:jc w:val="center"/>
      </w:pPr>
      <w:r>
        <w:t xml:space="preserve">THE PLACEMENT OF MONUMENTS, MEMORIALS AND STATUES </w:t>
      </w:r>
    </w:p>
    <w:p w:rsidR="006D0CCE" w:rsidRDefault="006D0CCE" w:rsidP="006D0CCE">
      <w:pPr>
        <w:widowControl w:val="0"/>
        <w:autoSpaceDE w:val="0"/>
        <w:autoSpaceDN w:val="0"/>
        <w:adjustRightInd w:val="0"/>
        <w:jc w:val="center"/>
      </w:pPr>
      <w:r>
        <w:t>ON THE</w:t>
      </w:r>
      <w:r w:rsidR="00FA3394">
        <w:t xml:space="preserve"> </w:t>
      </w:r>
      <w:r>
        <w:t>STATE</w:t>
      </w:r>
      <w:r w:rsidR="00FA3394">
        <w:t xml:space="preserve"> </w:t>
      </w:r>
      <w:r>
        <w:t>CAPITOL BUILDING GROUNDS</w:t>
      </w:r>
    </w:p>
    <w:p w:rsidR="006D0CCE" w:rsidRDefault="006D0CCE" w:rsidP="006D0CCE">
      <w:pPr>
        <w:widowControl w:val="0"/>
        <w:autoSpaceDE w:val="0"/>
        <w:autoSpaceDN w:val="0"/>
        <w:adjustRightInd w:val="0"/>
      </w:pPr>
    </w:p>
    <w:sectPr w:rsidR="006D0CCE" w:rsidSect="006D0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CCE"/>
    <w:rsid w:val="001678D1"/>
    <w:rsid w:val="00264655"/>
    <w:rsid w:val="006D0CCE"/>
    <w:rsid w:val="0089442D"/>
    <w:rsid w:val="009951F1"/>
    <w:rsid w:val="00F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