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0A" w:rsidRPr="002675B8" w:rsidRDefault="00844A0A" w:rsidP="00844A0A">
      <w:pPr>
        <w:autoSpaceDE w:val="0"/>
        <w:autoSpaceDN w:val="0"/>
        <w:adjustRightInd w:val="0"/>
        <w:ind w:left="1440" w:hanging="1440"/>
      </w:pPr>
      <w:bookmarkStart w:id="0" w:name="_GoBack"/>
      <w:bookmarkEnd w:id="0"/>
    </w:p>
    <w:p w:rsidR="00844A0A" w:rsidRPr="002675B8" w:rsidRDefault="00844A0A" w:rsidP="00844A0A">
      <w:pPr>
        <w:autoSpaceDE w:val="0"/>
        <w:autoSpaceDN w:val="0"/>
        <w:adjustRightInd w:val="0"/>
        <w:ind w:left="1440" w:hanging="1440"/>
        <w:jc w:val="center"/>
      </w:pPr>
      <w:r w:rsidRPr="002675B8">
        <w:t>SUBPART C:  PROCEDURES FOR REQUESTING RECORDS FROM THE AGENCY</w:t>
      </w:r>
    </w:p>
    <w:sectPr w:rsidR="00844A0A" w:rsidRPr="002675B8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23A" w:rsidRDefault="0065023A">
      <w:r>
        <w:separator/>
      </w:r>
    </w:p>
  </w:endnote>
  <w:endnote w:type="continuationSeparator" w:id="0">
    <w:p w:rsidR="0065023A" w:rsidRDefault="0065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23A" w:rsidRDefault="0065023A">
      <w:r>
        <w:separator/>
      </w:r>
    </w:p>
  </w:footnote>
  <w:footnote w:type="continuationSeparator" w:id="0">
    <w:p w:rsidR="0065023A" w:rsidRDefault="00650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00C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3ED8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2768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050F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023A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0A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0C7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4A0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4A0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