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71" w:rsidRDefault="00635B71" w:rsidP="00635B71">
      <w:pPr>
        <w:rPr>
          <w:b/>
        </w:rPr>
      </w:pPr>
    </w:p>
    <w:p w:rsidR="000E7A7E" w:rsidRPr="00635B71" w:rsidRDefault="000E7A7E" w:rsidP="00635B71">
      <w:pPr>
        <w:rPr>
          <w:b/>
        </w:rPr>
      </w:pPr>
      <w:r w:rsidRPr="00635B71">
        <w:rPr>
          <w:b/>
        </w:rPr>
        <w:t>Section 3700.300</w:t>
      </w:r>
      <w:r w:rsidR="00635B71">
        <w:rPr>
          <w:b/>
        </w:rPr>
        <w:t xml:space="preserve">  </w:t>
      </w:r>
      <w:r w:rsidRPr="00635B71">
        <w:rPr>
          <w:b/>
        </w:rPr>
        <w:t xml:space="preserve">Rulemaking Procedures </w:t>
      </w:r>
    </w:p>
    <w:p w:rsidR="000E7A7E" w:rsidRPr="00635B71" w:rsidRDefault="000E7A7E" w:rsidP="00635B71">
      <w:pPr>
        <w:rPr>
          <w:b/>
        </w:rPr>
      </w:pPr>
    </w:p>
    <w:p w:rsidR="000E7A7E" w:rsidRPr="000E7A7E" w:rsidRDefault="00635B71" w:rsidP="00635B71">
      <w:pPr>
        <w:ind w:left="1440" w:hanging="720"/>
      </w:pPr>
      <w:r>
        <w:t>a)</w:t>
      </w:r>
      <w:r>
        <w:tab/>
      </w:r>
      <w:r w:rsidR="000E7A7E" w:rsidRPr="000E7A7E">
        <w:t>Proposed rules shall be drafted by the Agency</w:t>
      </w:r>
      <w:r>
        <w:t>'</w:t>
      </w:r>
      <w:r w:rsidR="000E7A7E" w:rsidRPr="000E7A7E">
        <w:t>s legal counsel with appropriate participation of other agency staff members. Proposed rules are circulated to the Director and other appropriate Agency staff members for review and comment.  Final adopted rules shall only be approved by the Director.</w:t>
      </w:r>
    </w:p>
    <w:p w:rsidR="000E7A7E" w:rsidRPr="000E7A7E" w:rsidRDefault="000E7A7E" w:rsidP="00635B71"/>
    <w:p w:rsidR="000E7A7E" w:rsidRPr="000E7A7E" w:rsidRDefault="00635B71" w:rsidP="00635B71">
      <w:pPr>
        <w:ind w:left="1440" w:hanging="720"/>
      </w:pPr>
      <w:r>
        <w:t>b)</w:t>
      </w:r>
      <w:r>
        <w:tab/>
      </w:r>
      <w:r w:rsidR="000E7A7E" w:rsidRPr="000E7A7E">
        <w:t xml:space="preserve">Any interested person may </w:t>
      </w:r>
      <w:r w:rsidR="00240359">
        <w:t xml:space="preserve">request that </w:t>
      </w:r>
      <w:r w:rsidR="000E7A7E" w:rsidRPr="000E7A7E">
        <w:t>the Agency make, amend or repeal an Agency rule.</w:t>
      </w:r>
    </w:p>
    <w:p w:rsidR="000E7A7E" w:rsidRPr="000E7A7E" w:rsidRDefault="000E7A7E" w:rsidP="00635B71"/>
    <w:p w:rsidR="000E7A7E" w:rsidRPr="000E7A7E" w:rsidRDefault="00635B71" w:rsidP="00635B71">
      <w:pPr>
        <w:ind w:left="720" w:firstLine="720"/>
      </w:pPr>
      <w:r>
        <w:t>1)</w:t>
      </w:r>
      <w:r>
        <w:tab/>
      </w:r>
      <w:r w:rsidR="000E7A7E" w:rsidRPr="000E7A7E">
        <w:t xml:space="preserve">The </w:t>
      </w:r>
      <w:r w:rsidR="00240359">
        <w:t xml:space="preserve">request </w:t>
      </w:r>
      <w:r w:rsidR="000E7A7E" w:rsidRPr="000E7A7E">
        <w:t>shall be addressed to:</w:t>
      </w:r>
    </w:p>
    <w:p w:rsidR="000E7A7E" w:rsidRPr="000E7A7E" w:rsidRDefault="000E7A7E" w:rsidP="00635B71"/>
    <w:p w:rsidR="000E7A7E" w:rsidRPr="000E7A7E" w:rsidRDefault="000E7A7E" w:rsidP="00635B71">
      <w:pPr>
        <w:ind w:left="2880"/>
      </w:pPr>
      <w:r w:rsidRPr="000E7A7E">
        <w:t>Chief Legal Counsel</w:t>
      </w:r>
    </w:p>
    <w:p w:rsidR="00635B71" w:rsidRDefault="000E7A7E" w:rsidP="00635B71">
      <w:pPr>
        <w:ind w:left="2880"/>
      </w:pPr>
      <w:r w:rsidRPr="000E7A7E">
        <w:t>Illinois Power Agency</w:t>
      </w:r>
    </w:p>
    <w:p w:rsidR="00635B71" w:rsidRDefault="000E7A7E" w:rsidP="00635B71">
      <w:pPr>
        <w:ind w:left="2880"/>
      </w:pPr>
      <w:smartTag w:uri="urn:schemas-microsoft-com:office:smarttags" w:element="place">
        <w:smartTag w:uri="urn:schemas-microsoft-com:office:smarttags" w:element="PlaceName">
          <w:r w:rsidRPr="000E7A7E">
            <w:t>Michael</w:t>
          </w:r>
        </w:smartTag>
        <w:r w:rsidRPr="000E7A7E">
          <w:t xml:space="preserve"> </w:t>
        </w:r>
        <w:smartTag w:uri="urn:schemas-microsoft-com:office:smarttags" w:element="PlaceName">
          <w:r w:rsidRPr="000E7A7E">
            <w:t>A.</w:t>
          </w:r>
        </w:smartTag>
        <w:r w:rsidRPr="000E7A7E">
          <w:t xml:space="preserve"> </w:t>
        </w:r>
        <w:smartTag w:uri="urn:schemas-microsoft-com:office:smarttags" w:element="PlaceName">
          <w:r w:rsidRPr="000E7A7E">
            <w:t>Bilandic</w:t>
          </w:r>
        </w:smartTag>
        <w:r w:rsidRPr="000E7A7E">
          <w:t xml:space="preserve"> </w:t>
        </w:r>
        <w:smartTag w:uri="urn:schemas-microsoft-com:office:smarttags" w:element="PlaceType">
          <w:r w:rsidRPr="000E7A7E">
            <w:t>Building</w:t>
          </w:r>
        </w:smartTag>
      </w:smartTag>
    </w:p>
    <w:p w:rsidR="00635B71" w:rsidRDefault="000E7A7E" w:rsidP="00635B71">
      <w:pPr>
        <w:ind w:left="2880"/>
      </w:pPr>
      <w:smartTag w:uri="urn:schemas-microsoft-com:office:smarttags" w:element="Street">
        <w:smartTag w:uri="urn:schemas-microsoft-com:office:smarttags" w:element="address">
          <w:r w:rsidRPr="000E7A7E">
            <w:t>160 N. LaSalle St.</w:t>
          </w:r>
        </w:smartTag>
      </w:smartTag>
      <w:r w:rsidRPr="000E7A7E">
        <w:t xml:space="preserve">, Suite </w:t>
      </w:r>
      <w:r w:rsidR="008F74D2">
        <w:t>C</w:t>
      </w:r>
      <w:r w:rsidRPr="000E7A7E">
        <w:t>-50</w:t>
      </w:r>
      <w:r w:rsidR="008F74D2">
        <w:t>4</w:t>
      </w:r>
      <w:bookmarkStart w:id="0" w:name="_GoBack"/>
      <w:bookmarkEnd w:id="0"/>
    </w:p>
    <w:p w:rsidR="000E7A7E" w:rsidRDefault="000E7A7E" w:rsidP="00635B71">
      <w:pPr>
        <w:ind w:left="2880"/>
      </w:pPr>
      <w:smartTag w:uri="urn:schemas-microsoft-com:office:smarttags" w:element="place">
        <w:smartTag w:uri="urn:schemas-microsoft-com:office:smarttags" w:element="City">
          <w:r w:rsidRPr="000E7A7E">
            <w:t>Chicago</w:t>
          </w:r>
        </w:smartTag>
        <w:r w:rsidRPr="000E7A7E">
          <w:t xml:space="preserve"> </w:t>
        </w:r>
        <w:smartTag w:uri="urn:schemas-microsoft-com:office:smarttags" w:element="State">
          <w:r w:rsidRPr="000E7A7E">
            <w:t>IL</w:t>
          </w:r>
        </w:smartTag>
        <w:r w:rsidRPr="000E7A7E">
          <w:t xml:space="preserve"> </w:t>
        </w:r>
        <w:smartTag w:uri="urn:schemas-microsoft-com:office:smarttags" w:element="PostalCode">
          <w:r w:rsidRPr="000E7A7E">
            <w:t>60601</w:t>
          </w:r>
        </w:smartTag>
      </w:smartTag>
    </w:p>
    <w:p w:rsidR="00635B71" w:rsidRPr="000E7A7E" w:rsidRDefault="00635B71" w:rsidP="00635B71">
      <w:pPr>
        <w:ind w:left="2880"/>
      </w:pPr>
    </w:p>
    <w:p w:rsidR="000E7A7E" w:rsidRPr="000E7A7E" w:rsidRDefault="00635B71" w:rsidP="00635B71">
      <w:pPr>
        <w:ind w:left="2160" w:hanging="720"/>
      </w:pPr>
      <w:r>
        <w:t>2)</w:t>
      </w:r>
      <w:r>
        <w:tab/>
      </w:r>
      <w:r w:rsidR="000E7A7E" w:rsidRPr="000E7A7E">
        <w:t xml:space="preserve">The </w:t>
      </w:r>
      <w:r w:rsidR="00240359">
        <w:t xml:space="preserve">request </w:t>
      </w:r>
      <w:r w:rsidR="000E7A7E" w:rsidRPr="000E7A7E">
        <w:t xml:space="preserve">shall contain a clear statement of reasons for the proposed rule, amendment or repeal and the exact language of the suggested new rule or amendment.  The </w:t>
      </w:r>
      <w:r w:rsidR="00240359">
        <w:t xml:space="preserve">request </w:t>
      </w:r>
      <w:r w:rsidR="000E7A7E" w:rsidRPr="000E7A7E">
        <w:t xml:space="preserve">shall also contain contact information for </w:t>
      </w:r>
      <w:r w:rsidR="00240359">
        <w:t>the submitting i</w:t>
      </w:r>
      <w:r w:rsidR="000E7A7E" w:rsidRPr="000E7A7E">
        <w:t>ndividual or entity</w:t>
      </w:r>
      <w:r w:rsidR="00240359">
        <w:t>,</w:t>
      </w:r>
      <w:r w:rsidR="000E7A7E" w:rsidRPr="000E7A7E">
        <w:t xml:space="preserve"> including name, address, telephone number and electronic mail address. </w:t>
      </w:r>
    </w:p>
    <w:p w:rsidR="000E7A7E" w:rsidRPr="000E7A7E" w:rsidRDefault="000E7A7E" w:rsidP="00635B71"/>
    <w:p w:rsidR="000E7A7E" w:rsidRPr="000E7A7E" w:rsidRDefault="00635B71" w:rsidP="00635B71">
      <w:pPr>
        <w:ind w:left="2160" w:hanging="720"/>
      </w:pPr>
      <w:r>
        <w:t>3)</w:t>
      </w:r>
      <w:r>
        <w:tab/>
      </w:r>
      <w:r w:rsidR="000E7A7E" w:rsidRPr="000E7A7E">
        <w:t xml:space="preserve">At least two copies shall be sent or delivered to the Director at the Agency's </w:t>
      </w:r>
      <w:smartTag w:uri="urn:schemas-microsoft-com:office:smarttags" w:element="place">
        <w:smartTag w:uri="urn:schemas-microsoft-com:office:smarttags" w:element="City">
          <w:r w:rsidR="000E7A7E" w:rsidRPr="000E7A7E">
            <w:t>Chicago</w:t>
          </w:r>
        </w:smartTag>
      </w:smartTag>
      <w:r w:rsidR="000E7A7E" w:rsidRPr="000E7A7E">
        <w:t xml:space="preserve"> office.</w:t>
      </w:r>
      <w:r>
        <w:t xml:space="preserve"> </w:t>
      </w:r>
      <w:r w:rsidR="000E7A7E" w:rsidRPr="000E7A7E">
        <w:t xml:space="preserve"> Any </w:t>
      </w:r>
      <w:r w:rsidR="00240359">
        <w:t xml:space="preserve">request </w:t>
      </w:r>
      <w:r w:rsidR="000E7A7E" w:rsidRPr="000E7A7E">
        <w:t xml:space="preserve">filed in accordance </w:t>
      </w:r>
      <w:r w:rsidR="00240359">
        <w:t xml:space="preserve">with this Section </w:t>
      </w:r>
      <w:r w:rsidR="000E7A7E" w:rsidRPr="000E7A7E">
        <w:t xml:space="preserve">shall be considered by the Director and the </w:t>
      </w:r>
      <w:r w:rsidR="00240359">
        <w:t xml:space="preserve">requestor </w:t>
      </w:r>
      <w:r w:rsidR="000E7A7E" w:rsidRPr="000E7A7E">
        <w:t>shall be notified in writing as to its disposition.  Any person may send a copy via electronic mail instead of two paper copies.</w:t>
      </w:r>
    </w:p>
    <w:p w:rsidR="000E7A7E" w:rsidRPr="000E7A7E" w:rsidRDefault="000E7A7E" w:rsidP="00635B71"/>
    <w:p w:rsidR="000E7A7E" w:rsidRPr="000E7A7E" w:rsidRDefault="00635B71" w:rsidP="00635B71">
      <w:pPr>
        <w:ind w:left="2160" w:hanging="720"/>
      </w:pPr>
      <w:r>
        <w:t>4)</w:t>
      </w:r>
      <w:r>
        <w:tab/>
      </w:r>
      <w:r w:rsidR="000E7A7E" w:rsidRPr="000E7A7E">
        <w:t>If, within 30 days after submission of the request to the Agency, the Agency has not initiated rulemaking proceedings in accordance with Section 5-35 of the</w:t>
      </w:r>
      <w:r w:rsidR="00240359">
        <w:t xml:space="preserve"> IAPA</w:t>
      </w:r>
      <w:r w:rsidR="000E7A7E" w:rsidRPr="000E7A7E">
        <w:t xml:space="preserve">, the request shall be deemed to have been denied. </w:t>
      </w:r>
    </w:p>
    <w:sectPr w:rsidR="000E7A7E" w:rsidRPr="000E7A7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EB" w:rsidRDefault="00E02BEB">
      <w:r>
        <w:separator/>
      </w:r>
    </w:p>
  </w:endnote>
  <w:endnote w:type="continuationSeparator" w:id="0">
    <w:p w:rsidR="00E02BEB" w:rsidRDefault="00E0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EB" w:rsidRDefault="00E02BEB">
      <w:r>
        <w:separator/>
      </w:r>
    </w:p>
  </w:footnote>
  <w:footnote w:type="continuationSeparator" w:id="0">
    <w:p w:rsidR="00E02BEB" w:rsidRDefault="00E0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5316"/>
    <w:multiLevelType w:val="hybridMultilevel"/>
    <w:tmpl w:val="EC786E2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1">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54646F3"/>
    <w:multiLevelType w:val="hybridMultilevel"/>
    <w:tmpl w:val="1B04EAB6"/>
    <w:lvl w:ilvl="0" w:tplc="D8189A56">
      <w:start w:val="1"/>
      <w:numFmt w:val="lowerLetter"/>
      <w:lvlText w:val="%1)"/>
      <w:lvlJc w:val="left"/>
      <w:pPr>
        <w:ind w:left="144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A7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E7A7E"/>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359"/>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1B81"/>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636C"/>
    <w:rsid w:val="00620BBA"/>
    <w:rsid w:val="006225B0"/>
    <w:rsid w:val="006247D4"/>
    <w:rsid w:val="00626C17"/>
    <w:rsid w:val="00631875"/>
    <w:rsid w:val="00634D17"/>
    <w:rsid w:val="00635B71"/>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4D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F93"/>
    <w:rsid w:val="00DB78E4"/>
    <w:rsid w:val="00DC016D"/>
    <w:rsid w:val="00DC505C"/>
    <w:rsid w:val="00DC5FDC"/>
    <w:rsid w:val="00DD3C9D"/>
    <w:rsid w:val="00DE1E0B"/>
    <w:rsid w:val="00DE3439"/>
    <w:rsid w:val="00DE42D9"/>
    <w:rsid w:val="00DE5010"/>
    <w:rsid w:val="00DF0813"/>
    <w:rsid w:val="00DF255E"/>
    <w:rsid w:val="00DF25BD"/>
    <w:rsid w:val="00E02BE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35484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2012-06-22T04:25:00Z</dcterms:created>
  <dcterms:modified xsi:type="dcterms:W3CDTF">2013-01-22T21:25:00Z</dcterms:modified>
</cp:coreProperties>
</file>