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C0" w:rsidRDefault="00D176C0" w:rsidP="004F772B">
      <w:pPr>
        <w:rPr>
          <w:b/>
        </w:rPr>
      </w:pPr>
      <w:bookmarkStart w:id="0" w:name="_GoBack"/>
      <w:bookmarkEnd w:id="0"/>
    </w:p>
    <w:p w:rsidR="004F772B" w:rsidRPr="00F53099" w:rsidRDefault="004F772B" w:rsidP="004F772B">
      <w:pPr>
        <w:rPr>
          <w:b/>
        </w:rPr>
      </w:pPr>
      <w:r w:rsidRPr="00F53099">
        <w:rPr>
          <w:b/>
        </w:rPr>
        <w:t>Section 3300.240</w:t>
      </w:r>
      <w:r w:rsidR="00F53099">
        <w:rPr>
          <w:b/>
        </w:rPr>
        <w:t xml:space="preserve">  </w:t>
      </w:r>
      <w:r w:rsidRPr="00F53099">
        <w:rPr>
          <w:b/>
        </w:rPr>
        <w:t>Director’s Response to Appeal</w:t>
      </w:r>
    </w:p>
    <w:p w:rsidR="004F772B" w:rsidRDefault="004F772B" w:rsidP="007032BC">
      <w:pPr>
        <w:spacing w:before="240"/>
        <w:rPr>
          <w:color w:val="000000"/>
        </w:rPr>
      </w:pPr>
      <w:r w:rsidRPr="004F772B">
        <w:rPr>
          <w:color w:val="000000"/>
        </w:rPr>
        <w:t xml:space="preserve">The Director shall respond, in writing, within </w:t>
      </w:r>
      <w:r w:rsidR="00402056">
        <w:rPr>
          <w:color w:val="000000"/>
        </w:rPr>
        <w:t>7</w:t>
      </w:r>
      <w:r w:rsidRPr="004F772B">
        <w:rPr>
          <w:color w:val="000000"/>
        </w:rPr>
        <w:t xml:space="preserve"> working days </w:t>
      </w:r>
      <w:r w:rsidR="00402056">
        <w:rPr>
          <w:color w:val="000000"/>
        </w:rPr>
        <w:t>after</w:t>
      </w:r>
      <w:r w:rsidRPr="004F772B">
        <w:rPr>
          <w:color w:val="000000"/>
        </w:rPr>
        <w:t xml:space="preserve"> receipt of an appeal. The Director may either:</w:t>
      </w:r>
    </w:p>
    <w:p w:rsidR="006C151B" w:rsidRPr="004F772B" w:rsidRDefault="006C151B" w:rsidP="007032BC">
      <w:pPr>
        <w:spacing w:before="240"/>
        <w:rPr>
          <w:color w:val="000000"/>
        </w:rPr>
      </w:pPr>
    </w:p>
    <w:p w:rsidR="004F772B" w:rsidRPr="004F772B" w:rsidRDefault="007032BC" w:rsidP="007032BC">
      <w:pPr>
        <w:ind w:firstLine="720"/>
        <w:rPr>
          <w:color w:val="000000"/>
        </w:rPr>
      </w:pPr>
      <w:r>
        <w:rPr>
          <w:color w:val="000000"/>
        </w:rPr>
        <w:t>a</w:t>
      </w:r>
      <w:r w:rsidR="00F53099">
        <w:rPr>
          <w:color w:val="000000"/>
        </w:rPr>
        <w:t>)</w:t>
      </w:r>
      <w:r w:rsidR="00F53099">
        <w:rPr>
          <w:color w:val="000000"/>
        </w:rPr>
        <w:tab/>
      </w:r>
      <w:r w:rsidR="004F772B" w:rsidRPr="004F772B">
        <w:rPr>
          <w:color w:val="000000"/>
        </w:rPr>
        <w:t>Provide access to the requested public records</w:t>
      </w:r>
      <w:r w:rsidR="00402056">
        <w:rPr>
          <w:color w:val="000000"/>
        </w:rPr>
        <w:t>;</w:t>
      </w:r>
      <w:r w:rsidR="004F772B" w:rsidRPr="004F772B">
        <w:rPr>
          <w:color w:val="000000"/>
        </w:rPr>
        <w:t xml:space="preserve"> or</w:t>
      </w:r>
    </w:p>
    <w:p w:rsidR="006C151B" w:rsidRDefault="006C151B" w:rsidP="007032BC">
      <w:pPr>
        <w:ind w:left="1440" w:hanging="720"/>
      </w:pPr>
    </w:p>
    <w:p w:rsidR="004F772B" w:rsidRPr="004F772B" w:rsidRDefault="007032BC" w:rsidP="007032BC">
      <w:pPr>
        <w:ind w:left="1440" w:hanging="720"/>
      </w:pPr>
      <w:r>
        <w:t>b</w:t>
      </w:r>
      <w:r w:rsidR="00F53099">
        <w:t>)</w:t>
      </w:r>
      <w:r w:rsidR="00F53099">
        <w:tab/>
      </w:r>
      <w:r w:rsidR="004F772B" w:rsidRPr="004F772B">
        <w:t>Uphold the denial and inform the requesting individual of the right to judicial review under</w:t>
      </w:r>
      <w:r w:rsidR="00402056">
        <w:t xml:space="preserve"> the</w:t>
      </w:r>
      <w:r w:rsidR="004F772B" w:rsidRPr="004F772B">
        <w:t xml:space="preserve"> Freedom of Information Act.  </w:t>
      </w:r>
    </w:p>
    <w:sectPr w:rsidR="004F772B" w:rsidRPr="004F772B" w:rsidSect="007032BC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0357">
      <w:r>
        <w:separator/>
      </w:r>
    </w:p>
  </w:endnote>
  <w:endnote w:type="continuationSeparator" w:id="0">
    <w:p w:rsidR="00000000" w:rsidRDefault="00C5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0357">
      <w:r>
        <w:separator/>
      </w:r>
    </w:p>
  </w:footnote>
  <w:footnote w:type="continuationSeparator" w:id="0">
    <w:p w:rsidR="00000000" w:rsidRDefault="00C50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15CBA"/>
    <w:multiLevelType w:val="hybridMultilevel"/>
    <w:tmpl w:val="2C1ECAC6"/>
    <w:lvl w:ilvl="0" w:tplc="47423F1C">
      <w:start w:val="1"/>
      <w:numFmt w:val="lowerLetter"/>
      <w:lvlText w:val="%1)"/>
      <w:lvlJc w:val="left"/>
      <w:pPr>
        <w:tabs>
          <w:tab w:val="num" w:pos="1290"/>
        </w:tabs>
        <w:ind w:left="1290" w:hanging="720"/>
      </w:pPr>
    </w:lvl>
    <w:lvl w:ilvl="1" w:tplc="86D63CEA">
      <w:start w:val="1"/>
      <w:numFmt w:val="decimal"/>
      <w:lvlText w:val="%2)"/>
      <w:lvlJc w:val="left"/>
      <w:pPr>
        <w:tabs>
          <w:tab w:val="num" w:pos="2010"/>
        </w:tabs>
        <w:ind w:left="201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A05CC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02056"/>
    <w:rsid w:val="00431CFE"/>
    <w:rsid w:val="004461A1"/>
    <w:rsid w:val="004D73D3"/>
    <w:rsid w:val="004F772B"/>
    <w:rsid w:val="005001C5"/>
    <w:rsid w:val="0052308E"/>
    <w:rsid w:val="00530BE1"/>
    <w:rsid w:val="00542E97"/>
    <w:rsid w:val="0056157E"/>
    <w:rsid w:val="0056501E"/>
    <w:rsid w:val="006A2114"/>
    <w:rsid w:val="006C151B"/>
    <w:rsid w:val="007032BC"/>
    <w:rsid w:val="00742235"/>
    <w:rsid w:val="00780733"/>
    <w:rsid w:val="00801D20"/>
    <w:rsid w:val="00825C45"/>
    <w:rsid w:val="008271B1"/>
    <w:rsid w:val="00837F88"/>
    <w:rsid w:val="0084781C"/>
    <w:rsid w:val="00870075"/>
    <w:rsid w:val="00935A8C"/>
    <w:rsid w:val="0098276C"/>
    <w:rsid w:val="009C4FD4"/>
    <w:rsid w:val="00A174BB"/>
    <w:rsid w:val="00A2265D"/>
    <w:rsid w:val="00A600AA"/>
    <w:rsid w:val="00AB29C6"/>
    <w:rsid w:val="00AE1744"/>
    <w:rsid w:val="00AE5547"/>
    <w:rsid w:val="00B07E7E"/>
    <w:rsid w:val="00B31598"/>
    <w:rsid w:val="00B35D67"/>
    <w:rsid w:val="00B516F7"/>
    <w:rsid w:val="00B71177"/>
    <w:rsid w:val="00BF5EF1"/>
    <w:rsid w:val="00C4537A"/>
    <w:rsid w:val="00C50357"/>
    <w:rsid w:val="00CC13F9"/>
    <w:rsid w:val="00CD3723"/>
    <w:rsid w:val="00D176C0"/>
    <w:rsid w:val="00D55B37"/>
    <w:rsid w:val="00D62188"/>
    <w:rsid w:val="00D735B8"/>
    <w:rsid w:val="00D93C67"/>
    <w:rsid w:val="00E7288E"/>
    <w:rsid w:val="00EB424E"/>
    <w:rsid w:val="00F43DEE"/>
    <w:rsid w:val="00F5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4F772B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4F772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