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2E" w:rsidRDefault="001A012E" w:rsidP="001A012E">
      <w:pPr>
        <w:widowControl w:val="0"/>
        <w:autoSpaceDE w:val="0"/>
        <w:autoSpaceDN w:val="0"/>
        <w:adjustRightInd w:val="0"/>
      </w:pPr>
      <w:bookmarkStart w:id="0" w:name="_GoBack"/>
      <w:bookmarkEnd w:id="0"/>
    </w:p>
    <w:p w:rsidR="001A012E" w:rsidRDefault="001A012E" w:rsidP="001A012E">
      <w:pPr>
        <w:widowControl w:val="0"/>
        <w:autoSpaceDE w:val="0"/>
        <w:autoSpaceDN w:val="0"/>
        <w:adjustRightInd w:val="0"/>
      </w:pPr>
      <w:r>
        <w:rPr>
          <w:b/>
          <w:bCs/>
        </w:rPr>
        <w:t>Section 2925.200  Public Information</w:t>
      </w:r>
      <w:r>
        <w:t xml:space="preserve"> </w:t>
      </w:r>
    </w:p>
    <w:p w:rsidR="001A012E" w:rsidRDefault="001A012E" w:rsidP="001A012E">
      <w:pPr>
        <w:widowControl w:val="0"/>
        <w:autoSpaceDE w:val="0"/>
        <w:autoSpaceDN w:val="0"/>
        <w:adjustRightInd w:val="0"/>
      </w:pPr>
    </w:p>
    <w:p w:rsidR="001A012E" w:rsidRDefault="001A012E" w:rsidP="001A012E">
      <w:pPr>
        <w:widowControl w:val="0"/>
        <w:autoSpaceDE w:val="0"/>
        <w:autoSpaceDN w:val="0"/>
        <w:adjustRightInd w:val="0"/>
        <w:ind w:left="1440" w:hanging="720"/>
      </w:pPr>
      <w:r>
        <w:t>a)</w:t>
      </w:r>
      <w:r>
        <w:tab/>
        <w:t xml:space="preserve">All requests from the public for information should be addressed to the Executive Director at the Chicago office (see Section2925.230 (a) of Subpart C of this Part.)  All requests must be in writing, stating specifically what information is sought and the reason it is needed by the requestor. </w:t>
      </w:r>
    </w:p>
    <w:p w:rsidR="00BF50BD" w:rsidRDefault="00BF50BD" w:rsidP="001A012E">
      <w:pPr>
        <w:widowControl w:val="0"/>
        <w:autoSpaceDE w:val="0"/>
        <w:autoSpaceDN w:val="0"/>
        <w:adjustRightInd w:val="0"/>
        <w:ind w:left="1440" w:hanging="720"/>
      </w:pPr>
    </w:p>
    <w:p w:rsidR="001A012E" w:rsidRDefault="001A012E" w:rsidP="001A012E">
      <w:pPr>
        <w:widowControl w:val="0"/>
        <w:autoSpaceDE w:val="0"/>
        <w:autoSpaceDN w:val="0"/>
        <w:adjustRightInd w:val="0"/>
        <w:ind w:left="1440" w:hanging="720"/>
      </w:pPr>
      <w:r>
        <w:t>b)</w:t>
      </w:r>
      <w:r>
        <w:tab/>
        <w:t xml:space="preserve">All information requests submitted pursuant to this rule will be handled as promptly as possible, but not according to the time standards contained in the Illinois Freedom of Information Act (FOIA) (Ill. Rev. Stat. 1991, </w:t>
      </w:r>
      <w:proofErr w:type="spellStart"/>
      <w:r>
        <w:t>ch</w:t>
      </w:r>
      <w:proofErr w:type="spellEnd"/>
      <w:r>
        <w:t xml:space="preserve">. 116, par. 201 et seq.).  Requests for information may be submitted to the Authority verbally or in writing to be considered pursuant to this Subpart. </w:t>
      </w:r>
    </w:p>
    <w:sectPr w:rsidR="001A012E" w:rsidSect="001A01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12E"/>
    <w:rsid w:val="00120998"/>
    <w:rsid w:val="001678D1"/>
    <w:rsid w:val="001A012E"/>
    <w:rsid w:val="00A54CAF"/>
    <w:rsid w:val="00BF50BD"/>
    <w:rsid w:val="00C1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