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8A" w:rsidRDefault="00567A8A" w:rsidP="00766E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766EDA" w:rsidRDefault="00766EDA" w:rsidP="00766EDA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p w:rsidR="00766EDA" w:rsidRDefault="00766EDA" w:rsidP="00766EDA">
      <w:pPr>
        <w:widowControl w:val="0"/>
        <w:autoSpaceDE w:val="0"/>
        <w:autoSpaceDN w:val="0"/>
        <w:adjustRightInd w:val="0"/>
        <w:jc w:val="center"/>
      </w:pPr>
    </w:p>
    <w:p w:rsidR="00766EDA" w:rsidRDefault="00766EDA" w:rsidP="00766ED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</w:pPr>
      <w:r>
        <w:t>2675.10</w:t>
      </w:r>
      <w:r>
        <w:tab/>
        <w:t xml:space="preserve">General Information </w:t>
      </w: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</w:pPr>
      <w:r>
        <w:t>2675.20</w:t>
      </w:r>
      <w:r>
        <w:tab/>
        <w:t xml:space="preserve">Procedural Information </w:t>
      </w: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</w:pPr>
      <w:r>
        <w:t>2675.30</w:t>
      </w:r>
      <w:r>
        <w:tab/>
        <w:t xml:space="preserve">Access to Board Materials </w:t>
      </w: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</w:pP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</w:pPr>
      <w:r>
        <w:t>2675.110</w:t>
      </w:r>
      <w:r>
        <w:tab/>
        <w:t xml:space="preserve">Procedures </w:t>
      </w: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</w:pPr>
      <w:r>
        <w:t>2675.120</w:t>
      </w:r>
      <w:r>
        <w:tab/>
        <w:t xml:space="preserve">Petitions for Rulemaking </w:t>
      </w: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</w:pP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</w:pPr>
      <w:r>
        <w:t>2675.210</w:t>
      </w:r>
      <w:r>
        <w:tab/>
        <w:t xml:space="preserve">Composition of the IELRB </w:t>
      </w: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</w:pPr>
      <w:r>
        <w:t>2675.220</w:t>
      </w:r>
      <w:r>
        <w:tab/>
        <w:t xml:space="preserve">Executive Director and General Counsel </w:t>
      </w: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</w:pPr>
      <w:r>
        <w:t>2675.230</w:t>
      </w:r>
      <w:r>
        <w:tab/>
        <w:t xml:space="preserve">Office of the Executive Director </w:t>
      </w: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</w:pPr>
      <w:r>
        <w:t>2675.240</w:t>
      </w:r>
      <w:r>
        <w:tab/>
        <w:t xml:space="preserve">Office of the General Counsel </w:t>
      </w: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</w:pPr>
      <w:r>
        <w:t>2675.250</w:t>
      </w:r>
      <w:r>
        <w:tab/>
        <w:t xml:space="preserve">Administrative Operations </w:t>
      </w: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</w:pPr>
      <w:r>
        <w:t>2675.260</w:t>
      </w:r>
      <w:r>
        <w:tab/>
        <w:t xml:space="preserve">Advisory Committee </w:t>
      </w:r>
    </w:p>
    <w:p w:rsidR="00766EDA" w:rsidRDefault="00766EDA" w:rsidP="00766EDA">
      <w:pPr>
        <w:widowControl w:val="0"/>
        <w:autoSpaceDE w:val="0"/>
        <w:autoSpaceDN w:val="0"/>
        <w:adjustRightInd w:val="0"/>
        <w:ind w:left="1440" w:hanging="1440"/>
      </w:pPr>
    </w:p>
    <w:p w:rsidR="00766EDA" w:rsidRDefault="000B1D68" w:rsidP="00CE0D23">
      <w:pPr>
        <w:widowControl w:val="0"/>
        <w:autoSpaceDE w:val="0"/>
        <w:autoSpaceDN w:val="0"/>
        <w:adjustRightInd w:val="0"/>
        <w:ind w:left="2508" w:hanging="2508"/>
      </w:pPr>
      <w:r>
        <w:t>2675.</w:t>
      </w:r>
      <w:r w:rsidR="00766EDA">
        <w:t>APPENDIX A</w:t>
      </w:r>
      <w:r w:rsidR="00766EDA">
        <w:tab/>
        <w:t xml:space="preserve">Illinois Educational Labor Relations Board Staff Organization Chart </w:t>
      </w:r>
    </w:p>
    <w:sectPr w:rsidR="00766EDA" w:rsidSect="00766E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6EDA"/>
    <w:rsid w:val="000B1D68"/>
    <w:rsid w:val="002B486F"/>
    <w:rsid w:val="0053294C"/>
    <w:rsid w:val="00567A8A"/>
    <w:rsid w:val="00766EDA"/>
    <w:rsid w:val="00CE0D23"/>
    <w:rsid w:val="00E81E1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