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98FE" w14:textId="2B65F0FE" w:rsidR="005F48F7" w:rsidRDefault="005F48F7">
      <w:r>
        <w:br w:type="page"/>
      </w:r>
    </w:p>
    <w:p w14:paraId="384067F9" w14:textId="54E19C56" w:rsidR="005F48F7" w:rsidRPr="00BD29EB" w:rsidRDefault="005F48F7" w:rsidP="005F48F7">
      <w:pPr>
        <w:ind w:left="1440" w:hanging="1440"/>
        <w:rPr>
          <w:b/>
          <w:bCs/>
        </w:rPr>
      </w:pPr>
      <w:r w:rsidRPr="00BD29EB">
        <w:rPr>
          <w:b/>
          <w:bCs/>
        </w:rPr>
        <w:lastRenderedPageBreak/>
        <w:t xml:space="preserve">Section </w:t>
      </w:r>
      <w:proofErr w:type="spellStart"/>
      <w:r w:rsidRPr="00BD29EB">
        <w:rPr>
          <w:b/>
          <w:bCs/>
        </w:rPr>
        <w:t>1925.A</w:t>
      </w:r>
      <w:r>
        <w:rPr>
          <w:b/>
          <w:bCs/>
        </w:rPr>
        <w:t>PPENDIX</w:t>
      </w:r>
      <w:proofErr w:type="spellEnd"/>
      <w:r>
        <w:rPr>
          <w:b/>
          <w:bCs/>
        </w:rPr>
        <w:t xml:space="preserve"> </w:t>
      </w:r>
      <w:r w:rsidRPr="00BD29EB">
        <w:rPr>
          <w:b/>
          <w:bCs/>
        </w:rPr>
        <w:t xml:space="preserve">B  </w:t>
      </w:r>
      <w:r w:rsidR="00BD43E7">
        <w:rPr>
          <w:b/>
          <w:bCs/>
        </w:rPr>
        <w:t xml:space="preserve"> </w:t>
      </w:r>
      <w:r w:rsidRPr="00BD29EB">
        <w:rPr>
          <w:b/>
          <w:bCs/>
        </w:rPr>
        <w:t>Rulemaking Chart</w:t>
      </w:r>
    </w:p>
    <w:p w14:paraId="00DAFED8" w14:textId="71347C48" w:rsidR="000174EB" w:rsidRDefault="000174EB" w:rsidP="00093935"/>
    <w:tbl>
      <w:tblPr>
        <w:tblW w:w="0" w:type="auto"/>
        <w:tblInd w:w="990" w:type="dxa"/>
        <w:tblLook w:val="0000" w:firstRow="0" w:lastRow="0" w:firstColumn="0" w:lastColumn="0" w:noHBand="0" w:noVBand="0"/>
      </w:tblPr>
      <w:tblGrid>
        <w:gridCol w:w="1260"/>
        <w:gridCol w:w="270"/>
        <w:gridCol w:w="1350"/>
        <w:gridCol w:w="270"/>
        <w:gridCol w:w="1890"/>
        <w:gridCol w:w="270"/>
        <w:gridCol w:w="810"/>
        <w:gridCol w:w="810"/>
      </w:tblGrid>
      <w:tr w:rsidR="005F48F7" w14:paraId="24E87DDD" w14:textId="77777777" w:rsidTr="00EB6C63">
        <w:trPr>
          <w:trHeight w:val="51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7A8D" w14:textId="6325D9BE" w:rsidR="005F48F7" w:rsidRDefault="005F48F7" w:rsidP="005F48F7">
            <w:pPr>
              <w:jc w:val="center"/>
            </w:pPr>
            <w:r>
              <w:t>Petition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112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E1B" w14:textId="5E2F4FF8" w:rsidR="005F48F7" w:rsidRDefault="005F48F7" w:rsidP="005F48F7">
            <w:pPr>
              <w:jc w:val="center"/>
            </w:pPr>
            <w:r>
              <w:t xml:space="preserve">Sent to </w:t>
            </w:r>
            <w:proofErr w:type="spellStart"/>
            <w:r>
              <w:t>HFSRB</w:t>
            </w:r>
            <w:proofErr w:type="spellEnd"/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EFC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B6D5" w14:textId="1315A9A7" w:rsidR="005F48F7" w:rsidRDefault="005F48F7" w:rsidP="005F48F7">
            <w:pPr>
              <w:jc w:val="center"/>
            </w:pPr>
            <w:proofErr w:type="spellStart"/>
            <w:r>
              <w:t>HFSRB</w:t>
            </w:r>
            <w:proofErr w:type="spellEnd"/>
            <w:r>
              <w:t xml:space="preserve"> Staff Draft Proposed Rules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8B0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394" w14:textId="7620BC74" w:rsidR="005F48F7" w:rsidRDefault="005F48F7" w:rsidP="005F48F7">
            <w:pPr>
              <w:jc w:val="center"/>
            </w:pPr>
            <w:r>
              <w:t xml:space="preserve">Review by </w:t>
            </w:r>
            <w:proofErr w:type="spellStart"/>
            <w:r>
              <w:t>HFSRB</w:t>
            </w:r>
            <w:proofErr w:type="spellEnd"/>
            <w:r>
              <w:t xml:space="preserve"> A</w:t>
            </w:r>
            <w:r w:rsidR="00EB6C63">
              <w:t>d</w:t>
            </w:r>
            <w:r>
              <w:t>ministrator</w:t>
            </w:r>
          </w:p>
        </w:tc>
      </w:tr>
      <w:tr w:rsidR="005F48F7" w14:paraId="1B175B54" w14:textId="77777777" w:rsidTr="005F48F7">
        <w:trPr>
          <w:trHeight w:val="37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26E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1430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131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2C0C7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32C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59DE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6F4A" w14:textId="77777777" w:rsidR="005F48F7" w:rsidRDefault="005F48F7" w:rsidP="005F48F7">
            <w:pPr>
              <w:jc w:val="center"/>
            </w:pPr>
          </w:p>
        </w:tc>
      </w:tr>
      <w:tr w:rsidR="005F48F7" w14:paraId="05F80AB5" w14:textId="77777777" w:rsidTr="005F48F7"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C780641" w14:textId="77777777" w:rsidR="005F48F7" w:rsidRDefault="005F48F7" w:rsidP="00093935"/>
        </w:tc>
        <w:tc>
          <w:tcPr>
            <w:tcW w:w="270" w:type="dxa"/>
            <w:vAlign w:val="center"/>
          </w:tcPr>
          <w:p w14:paraId="6394C29A" w14:textId="77777777" w:rsidR="005F48F7" w:rsidRDefault="005F48F7" w:rsidP="00093935"/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CFA89BA" w14:textId="77777777" w:rsidR="005F48F7" w:rsidRDefault="005F48F7" w:rsidP="00093935"/>
        </w:tc>
        <w:tc>
          <w:tcPr>
            <w:tcW w:w="270" w:type="dxa"/>
            <w:vAlign w:val="center"/>
          </w:tcPr>
          <w:p w14:paraId="1282811C" w14:textId="77777777" w:rsidR="005F48F7" w:rsidRDefault="005F48F7" w:rsidP="00093935"/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39FCF29" w14:textId="77777777" w:rsidR="005F48F7" w:rsidRDefault="005F48F7" w:rsidP="00093935"/>
        </w:tc>
        <w:tc>
          <w:tcPr>
            <w:tcW w:w="270" w:type="dxa"/>
            <w:vAlign w:val="center"/>
          </w:tcPr>
          <w:p w14:paraId="14DB3662" w14:textId="77777777" w:rsidR="005F48F7" w:rsidRDefault="005F48F7" w:rsidP="00093935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C968" w14:textId="77777777" w:rsidR="005F48F7" w:rsidRDefault="005F48F7" w:rsidP="0009393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202F4" w14:textId="3C0916CF" w:rsidR="005F48F7" w:rsidRDefault="005F48F7" w:rsidP="00093935"/>
        </w:tc>
      </w:tr>
      <w:tr w:rsidR="005F48F7" w14:paraId="59EC62F7" w14:textId="77777777" w:rsidTr="00EB6C63">
        <w:trPr>
          <w:trHeight w:val="1007"/>
        </w:trPr>
        <w:tc>
          <w:tcPr>
            <w:tcW w:w="1260" w:type="dxa"/>
            <w:vAlign w:val="center"/>
          </w:tcPr>
          <w:p w14:paraId="64CFB353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0F1F6945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316480B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48D6AEE1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EFFC241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14:paraId="64CC339E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5EB" w14:textId="6C477F40" w:rsidR="005F48F7" w:rsidRDefault="005F48F7" w:rsidP="005F48F7">
            <w:pPr>
              <w:jc w:val="center"/>
            </w:pPr>
            <w:r>
              <w:t xml:space="preserve">Review by </w:t>
            </w:r>
            <w:proofErr w:type="spellStart"/>
            <w:r>
              <w:t>HFSRB</w:t>
            </w:r>
            <w:proofErr w:type="spellEnd"/>
            <w:r>
              <w:t xml:space="preserve"> Legal Counsel</w:t>
            </w:r>
          </w:p>
        </w:tc>
      </w:tr>
      <w:tr w:rsidR="005F48F7" w14:paraId="6117AF99" w14:textId="77777777" w:rsidTr="005F48F7">
        <w:tc>
          <w:tcPr>
            <w:tcW w:w="1260" w:type="dxa"/>
            <w:vAlign w:val="center"/>
          </w:tcPr>
          <w:p w14:paraId="61417933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27D38C18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9B24424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46ED0799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E494F6D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2D78D015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EC5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3740C" w14:textId="5904EB15" w:rsidR="005F48F7" w:rsidRDefault="005F48F7" w:rsidP="005F48F7">
            <w:pPr>
              <w:jc w:val="center"/>
            </w:pPr>
          </w:p>
        </w:tc>
      </w:tr>
      <w:tr w:rsidR="005F48F7" w14:paraId="535FACE6" w14:textId="77777777" w:rsidTr="00EB6C63">
        <w:trPr>
          <w:trHeight w:val="971"/>
        </w:trPr>
        <w:tc>
          <w:tcPr>
            <w:tcW w:w="1260" w:type="dxa"/>
            <w:vAlign w:val="center"/>
          </w:tcPr>
          <w:p w14:paraId="2ECAB650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31C0DAC1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E94E0B9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407E0567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DA22559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14:paraId="107F9483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C84" w14:textId="3508D753" w:rsidR="005F48F7" w:rsidRDefault="005F48F7" w:rsidP="005F48F7">
            <w:pPr>
              <w:jc w:val="center"/>
            </w:pPr>
            <w:proofErr w:type="spellStart"/>
            <w:r>
              <w:t>HFSRB</w:t>
            </w:r>
            <w:proofErr w:type="spellEnd"/>
            <w:r>
              <w:t xml:space="preserve"> Approves Draft</w:t>
            </w:r>
          </w:p>
        </w:tc>
      </w:tr>
      <w:tr w:rsidR="005F48F7" w14:paraId="2D239F08" w14:textId="77777777" w:rsidTr="005F48F7">
        <w:tc>
          <w:tcPr>
            <w:tcW w:w="1260" w:type="dxa"/>
            <w:vAlign w:val="center"/>
          </w:tcPr>
          <w:p w14:paraId="12D43F38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7389F712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ED8626E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1E44D73A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2018790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1FBA81B2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9E3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E5019" w14:textId="111DABE0" w:rsidR="005F48F7" w:rsidRDefault="005F48F7" w:rsidP="005F48F7">
            <w:pPr>
              <w:jc w:val="center"/>
            </w:pPr>
          </w:p>
        </w:tc>
      </w:tr>
      <w:tr w:rsidR="005F48F7" w14:paraId="1B09BA41" w14:textId="77777777" w:rsidTr="00EB6C63">
        <w:trPr>
          <w:trHeight w:val="1016"/>
        </w:trPr>
        <w:tc>
          <w:tcPr>
            <w:tcW w:w="1260" w:type="dxa"/>
            <w:vAlign w:val="center"/>
          </w:tcPr>
          <w:p w14:paraId="2624A389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66A28127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341B2D4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0A761396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EDA072E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14:paraId="3D526E8E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C13" w14:textId="24C06727" w:rsidR="005F48F7" w:rsidRDefault="005F48F7" w:rsidP="005F48F7">
            <w:pPr>
              <w:jc w:val="center"/>
            </w:pPr>
            <w:r>
              <w:t>First Notice Publication</w:t>
            </w:r>
          </w:p>
        </w:tc>
      </w:tr>
      <w:tr w:rsidR="005F48F7" w14:paraId="17EEA75B" w14:textId="77777777" w:rsidTr="005F48F7">
        <w:tc>
          <w:tcPr>
            <w:tcW w:w="1260" w:type="dxa"/>
            <w:vAlign w:val="center"/>
          </w:tcPr>
          <w:p w14:paraId="0C8FC40B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02608A1B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C9ED273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03FC58CE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2E784D9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06E01A2E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AFC4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903AB" w14:textId="5E6771C6" w:rsidR="005F48F7" w:rsidRDefault="005F48F7" w:rsidP="005F48F7">
            <w:pPr>
              <w:jc w:val="center"/>
            </w:pPr>
          </w:p>
        </w:tc>
      </w:tr>
      <w:tr w:rsidR="005F48F7" w14:paraId="3382111B" w14:textId="77777777" w:rsidTr="005F48F7">
        <w:tc>
          <w:tcPr>
            <w:tcW w:w="1260" w:type="dxa"/>
            <w:vAlign w:val="center"/>
          </w:tcPr>
          <w:p w14:paraId="60DC1E5A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77855C00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2276F20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4DDEF3AB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7D36C72D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14:paraId="3984044E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106" w14:textId="59750AC2" w:rsidR="005F48F7" w:rsidRDefault="005F48F7" w:rsidP="005F48F7">
            <w:pPr>
              <w:jc w:val="center"/>
            </w:pPr>
            <w:r>
              <w:t>Hearing and/or Comment Review</w:t>
            </w:r>
          </w:p>
        </w:tc>
      </w:tr>
      <w:tr w:rsidR="005F48F7" w14:paraId="7A557224" w14:textId="77777777" w:rsidTr="005F48F7">
        <w:tc>
          <w:tcPr>
            <w:tcW w:w="1260" w:type="dxa"/>
            <w:vAlign w:val="center"/>
          </w:tcPr>
          <w:p w14:paraId="1D4751AD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5415230D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9EE9552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60E33E55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8DB3107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5BF48D78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262E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409B6" w14:textId="46D7CD63" w:rsidR="005F48F7" w:rsidRDefault="005F48F7" w:rsidP="005F48F7">
            <w:pPr>
              <w:jc w:val="center"/>
            </w:pPr>
          </w:p>
        </w:tc>
      </w:tr>
      <w:tr w:rsidR="005F48F7" w14:paraId="4BE5D58C" w14:textId="77777777" w:rsidTr="00EB6C63">
        <w:trPr>
          <w:trHeight w:val="1088"/>
        </w:trPr>
        <w:tc>
          <w:tcPr>
            <w:tcW w:w="1260" w:type="dxa"/>
            <w:vAlign w:val="center"/>
          </w:tcPr>
          <w:p w14:paraId="6525571A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648B6FB6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4498F34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vAlign w:val="center"/>
          </w:tcPr>
          <w:p w14:paraId="2507A1EC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0DBA105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14:paraId="74BCFED3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E5D5" w14:textId="33E12F17" w:rsidR="005F48F7" w:rsidRDefault="005F48F7" w:rsidP="005F48F7">
            <w:pPr>
              <w:jc w:val="center"/>
            </w:pPr>
            <w:r>
              <w:t>Second Notice with JCAR</w:t>
            </w:r>
          </w:p>
        </w:tc>
      </w:tr>
      <w:tr w:rsidR="005F48F7" w14:paraId="7553CFF8" w14:textId="77777777" w:rsidTr="005F48F7">
        <w:tc>
          <w:tcPr>
            <w:tcW w:w="1260" w:type="dxa"/>
          </w:tcPr>
          <w:p w14:paraId="063D37E3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</w:tcPr>
          <w:p w14:paraId="7595B64F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</w:tcPr>
          <w:p w14:paraId="0B7FF368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</w:tcPr>
          <w:p w14:paraId="46A99640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</w:tcPr>
          <w:p w14:paraId="72F5FB4D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</w:tcPr>
          <w:p w14:paraId="61B6A1F2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034" w14:textId="77777777" w:rsidR="005F48F7" w:rsidRDefault="005F48F7" w:rsidP="005F48F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FAD30" w14:textId="37109AA5" w:rsidR="005F48F7" w:rsidRDefault="005F48F7" w:rsidP="005F48F7">
            <w:pPr>
              <w:jc w:val="center"/>
            </w:pPr>
          </w:p>
        </w:tc>
      </w:tr>
      <w:tr w:rsidR="005F48F7" w14:paraId="72CE4BD2" w14:textId="77777777" w:rsidTr="00EB6C63">
        <w:trPr>
          <w:trHeight w:val="953"/>
        </w:trPr>
        <w:tc>
          <w:tcPr>
            <w:tcW w:w="1260" w:type="dxa"/>
          </w:tcPr>
          <w:p w14:paraId="4639DB1E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</w:tcPr>
          <w:p w14:paraId="3497F0A8" w14:textId="77777777" w:rsidR="005F48F7" w:rsidRDefault="005F48F7" w:rsidP="005F48F7">
            <w:pPr>
              <w:jc w:val="center"/>
            </w:pPr>
          </w:p>
        </w:tc>
        <w:tc>
          <w:tcPr>
            <w:tcW w:w="1350" w:type="dxa"/>
          </w:tcPr>
          <w:p w14:paraId="43F81FF1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</w:tcPr>
          <w:p w14:paraId="20EE4242" w14:textId="77777777" w:rsidR="005F48F7" w:rsidRDefault="005F48F7" w:rsidP="005F48F7">
            <w:pPr>
              <w:jc w:val="center"/>
            </w:pPr>
          </w:p>
        </w:tc>
        <w:tc>
          <w:tcPr>
            <w:tcW w:w="1890" w:type="dxa"/>
          </w:tcPr>
          <w:p w14:paraId="6F70B26B" w14:textId="77777777" w:rsidR="005F48F7" w:rsidRDefault="005F48F7" w:rsidP="005F48F7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179A7E9" w14:textId="77777777" w:rsidR="005F48F7" w:rsidRDefault="005F48F7" w:rsidP="005F48F7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4FE" w14:textId="6794D33F" w:rsidR="005F48F7" w:rsidRDefault="005F48F7" w:rsidP="005F48F7">
            <w:pPr>
              <w:jc w:val="center"/>
            </w:pPr>
            <w:r>
              <w:t>Adoption Filed</w:t>
            </w:r>
          </w:p>
        </w:tc>
      </w:tr>
    </w:tbl>
    <w:p w14:paraId="0590CAF9" w14:textId="60EA922B" w:rsidR="005F48F7" w:rsidRDefault="005F48F7" w:rsidP="00EB6C63"/>
    <w:p w14:paraId="21F66858" w14:textId="7D09F9B8" w:rsidR="00EB6C63" w:rsidRPr="00093935" w:rsidRDefault="00EB6C63" w:rsidP="00EB6C63">
      <w:pPr>
        <w:ind w:left="720"/>
      </w:pPr>
      <w:r w:rsidRPr="00EE0FDC">
        <w:t>(Source:  Added at 4</w:t>
      </w:r>
      <w:r>
        <w:t>9</w:t>
      </w:r>
      <w:r w:rsidRPr="00EE0FDC">
        <w:t xml:space="preserve"> Ill. Reg. </w:t>
      </w:r>
      <w:r w:rsidR="008C5D8E">
        <w:t>15977</w:t>
      </w:r>
      <w:r w:rsidRPr="00EE0FDC">
        <w:t xml:space="preserve">, effective </w:t>
      </w:r>
      <w:r>
        <w:t>December 2, 2025</w:t>
      </w:r>
      <w:r w:rsidRPr="00EE0FDC">
        <w:t>)</w:t>
      </w:r>
    </w:p>
    <w:sectPr w:rsidR="00EB6C6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586D" w14:textId="77777777" w:rsidR="00AC0BD5" w:rsidRDefault="00AC0BD5">
      <w:r>
        <w:separator/>
      </w:r>
    </w:p>
  </w:endnote>
  <w:endnote w:type="continuationSeparator" w:id="0">
    <w:p w14:paraId="1A0D44CA" w14:textId="77777777" w:rsidR="00AC0BD5" w:rsidRDefault="00AC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3585" w14:textId="77777777" w:rsidR="00AC0BD5" w:rsidRDefault="00AC0BD5">
      <w:r>
        <w:separator/>
      </w:r>
    </w:p>
  </w:footnote>
  <w:footnote w:type="continuationSeparator" w:id="0">
    <w:p w14:paraId="7BD1A010" w14:textId="77777777" w:rsidR="00AC0BD5" w:rsidRDefault="00AC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8F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D8E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BD5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3E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1E4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B6C6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7356E"/>
  <w15:chartTrackingRefBased/>
  <w15:docId w15:val="{478D7BEF-1C3F-463C-B17F-5CFC90D6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2025-12-08T17:24:00Z</dcterms:created>
  <dcterms:modified xsi:type="dcterms:W3CDTF">2025-12-22T14:03:00Z</dcterms:modified>
</cp:coreProperties>
</file>