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CE" w:rsidRDefault="001058CE" w:rsidP="001058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4444" w:rsidRPr="00935A8C" w:rsidRDefault="001058CE" w:rsidP="00874444">
      <w:pPr>
        <w:pStyle w:val="JCARMainSourceNote"/>
      </w:pPr>
      <w:r>
        <w:t xml:space="preserve">SOURCE:  </w:t>
      </w:r>
      <w:r w:rsidR="00874444">
        <w:t>Part deleted</w:t>
      </w:r>
      <w:r w:rsidR="009B5A77">
        <w:t xml:space="preserve"> pursuant to Section 5-80(d) of the Illinois Administrative Procedure Act </w:t>
      </w:r>
      <w:r w:rsidR="00874444">
        <w:t xml:space="preserve">at 31 Ill. Reg. </w:t>
      </w:r>
      <w:r w:rsidR="009E728F">
        <w:t>13455</w:t>
      </w:r>
      <w:r w:rsidR="00874444">
        <w:t>.</w:t>
      </w:r>
    </w:p>
    <w:sectPr w:rsidR="00874444" w:rsidRPr="00935A8C" w:rsidSect="001058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8CE"/>
    <w:rsid w:val="001058CE"/>
    <w:rsid w:val="001678D1"/>
    <w:rsid w:val="002E6DC4"/>
    <w:rsid w:val="0044474C"/>
    <w:rsid w:val="00874444"/>
    <w:rsid w:val="00895589"/>
    <w:rsid w:val="009B0626"/>
    <w:rsid w:val="009B5A77"/>
    <w:rsid w:val="009E728F"/>
    <w:rsid w:val="00BA0FD6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A0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A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