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A5F" w:rsidRDefault="00425A5F" w:rsidP="00425A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5A5F" w:rsidRDefault="00425A5F" w:rsidP="00425A5F">
      <w:pPr>
        <w:widowControl w:val="0"/>
        <w:autoSpaceDE w:val="0"/>
        <w:autoSpaceDN w:val="0"/>
        <w:adjustRightInd w:val="0"/>
      </w:pPr>
      <w:r>
        <w:t>Section</w:t>
      </w:r>
    </w:p>
    <w:p w:rsidR="00425A5F" w:rsidRDefault="00425A5F" w:rsidP="00425A5F">
      <w:pPr>
        <w:widowControl w:val="0"/>
        <w:autoSpaceDE w:val="0"/>
        <w:autoSpaceDN w:val="0"/>
        <w:adjustRightInd w:val="0"/>
        <w:ind w:left="1440" w:hanging="1440"/>
      </w:pPr>
      <w:r>
        <w:t>1520.10</w:t>
      </w:r>
      <w:r>
        <w:tab/>
        <w:t xml:space="preserve">Definitions </w:t>
      </w:r>
    </w:p>
    <w:p w:rsidR="00425A5F" w:rsidRDefault="00425A5F" w:rsidP="00425A5F">
      <w:pPr>
        <w:widowControl w:val="0"/>
        <w:autoSpaceDE w:val="0"/>
        <w:autoSpaceDN w:val="0"/>
        <w:adjustRightInd w:val="0"/>
        <w:ind w:left="1440" w:hanging="1440"/>
      </w:pPr>
      <w:r>
        <w:t>1520.20</w:t>
      </w:r>
      <w:r>
        <w:tab/>
        <w:t xml:space="preserve">Complaints and Initial Notice </w:t>
      </w:r>
    </w:p>
    <w:p w:rsidR="00425A5F" w:rsidRDefault="00425A5F" w:rsidP="00425A5F">
      <w:pPr>
        <w:widowControl w:val="0"/>
        <w:autoSpaceDE w:val="0"/>
        <w:autoSpaceDN w:val="0"/>
        <w:adjustRightInd w:val="0"/>
        <w:ind w:left="1440" w:hanging="1440"/>
      </w:pPr>
      <w:r>
        <w:t>1520.30</w:t>
      </w:r>
      <w:r>
        <w:tab/>
        <w:t xml:space="preserve">Determination of Sufficiency and Probable Cause </w:t>
      </w:r>
    </w:p>
    <w:p w:rsidR="00425A5F" w:rsidRDefault="00425A5F" w:rsidP="00425A5F">
      <w:pPr>
        <w:widowControl w:val="0"/>
        <w:autoSpaceDE w:val="0"/>
        <w:autoSpaceDN w:val="0"/>
        <w:adjustRightInd w:val="0"/>
        <w:ind w:left="1440" w:hanging="1440"/>
      </w:pPr>
      <w:r>
        <w:t>1520.40</w:t>
      </w:r>
      <w:r>
        <w:tab/>
        <w:t xml:space="preserve">Closed Meeting on the Complaint </w:t>
      </w:r>
    </w:p>
    <w:p w:rsidR="00425A5F" w:rsidRDefault="00425A5F" w:rsidP="00425A5F">
      <w:pPr>
        <w:widowControl w:val="0"/>
        <w:autoSpaceDE w:val="0"/>
        <w:autoSpaceDN w:val="0"/>
        <w:adjustRightInd w:val="0"/>
        <w:ind w:left="1440" w:hanging="1440"/>
      </w:pPr>
      <w:r>
        <w:t>1520.50</w:t>
      </w:r>
      <w:r>
        <w:tab/>
        <w:t xml:space="preserve">Public Hearing </w:t>
      </w:r>
    </w:p>
    <w:p w:rsidR="00425A5F" w:rsidRDefault="00425A5F" w:rsidP="00425A5F">
      <w:pPr>
        <w:widowControl w:val="0"/>
        <w:autoSpaceDE w:val="0"/>
        <w:autoSpaceDN w:val="0"/>
        <w:adjustRightInd w:val="0"/>
        <w:ind w:left="1440" w:hanging="1440"/>
      </w:pPr>
      <w:r>
        <w:t>1520.60</w:t>
      </w:r>
      <w:r>
        <w:tab/>
        <w:t xml:space="preserve">Conduct of Meetings and Hearings on the Complaint </w:t>
      </w:r>
    </w:p>
    <w:p w:rsidR="00425A5F" w:rsidRDefault="00425A5F" w:rsidP="00425A5F">
      <w:pPr>
        <w:widowControl w:val="0"/>
        <w:autoSpaceDE w:val="0"/>
        <w:autoSpaceDN w:val="0"/>
        <w:adjustRightInd w:val="0"/>
        <w:ind w:left="1440" w:hanging="1440"/>
      </w:pPr>
      <w:r>
        <w:t>1520.70</w:t>
      </w:r>
      <w:r>
        <w:tab/>
        <w:t xml:space="preserve">Subpoenas </w:t>
      </w:r>
    </w:p>
    <w:p w:rsidR="00425A5F" w:rsidRDefault="00425A5F" w:rsidP="00425A5F">
      <w:pPr>
        <w:widowControl w:val="0"/>
        <w:autoSpaceDE w:val="0"/>
        <w:autoSpaceDN w:val="0"/>
        <w:adjustRightInd w:val="0"/>
        <w:ind w:left="1440" w:hanging="1440"/>
      </w:pPr>
      <w:r>
        <w:t>1520.80</w:t>
      </w:r>
      <w:r>
        <w:tab/>
        <w:t xml:space="preserve">Appointment and Disqualification of Administrative Law Judges </w:t>
      </w:r>
    </w:p>
    <w:p w:rsidR="00425A5F" w:rsidRDefault="00425A5F" w:rsidP="00425A5F">
      <w:pPr>
        <w:widowControl w:val="0"/>
        <w:autoSpaceDE w:val="0"/>
        <w:autoSpaceDN w:val="0"/>
        <w:adjustRightInd w:val="0"/>
        <w:ind w:left="1440" w:hanging="1440"/>
      </w:pPr>
      <w:r>
        <w:t>1520.90</w:t>
      </w:r>
      <w:r>
        <w:tab/>
        <w:t xml:space="preserve">Required Public Notice of Meetings and Hearings </w:t>
      </w:r>
    </w:p>
    <w:p w:rsidR="00425A5F" w:rsidRDefault="00425A5F" w:rsidP="00425A5F">
      <w:pPr>
        <w:widowControl w:val="0"/>
        <w:autoSpaceDE w:val="0"/>
        <w:autoSpaceDN w:val="0"/>
        <w:adjustRightInd w:val="0"/>
        <w:ind w:left="1440" w:hanging="1440"/>
      </w:pPr>
      <w:r>
        <w:t>1520.100</w:t>
      </w:r>
      <w:r>
        <w:tab/>
        <w:t xml:space="preserve">Meetings </w:t>
      </w:r>
    </w:p>
    <w:p w:rsidR="00425A5F" w:rsidRDefault="00425A5F" w:rsidP="00425A5F">
      <w:pPr>
        <w:widowControl w:val="0"/>
        <w:autoSpaceDE w:val="0"/>
        <w:autoSpaceDN w:val="0"/>
        <w:adjustRightInd w:val="0"/>
        <w:ind w:left="1440" w:hanging="1440"/>
      </w:pPr>
      <w:r>
        <w:t>1520.110</w:t>
      </w:r>
      <w:r>
        <w:tab/>
        <w:t xml:space="preserve">Filing of Papers </w:t>
      </w:r>
    </w:p>
    <w:p w:rsidR="00425A5F" w:rsidRDefault="00425A5F" w:rsidP="00425A5F">
      <w:pPr>
        <w:widowControl w:val="0"/>
        <w:autoSpaceDE w:val="0"/>
        <w:autoSpaceDN w:val="0"/>
        <w:adjustRightInd w:val="0"/>
        <w:ind w:left="1440" w:hanging="1440"/>
      </w:pPr>
      <w:r>
        <w:t>1520.120</w:t>
      </w:r>
      <w:r>
        <w:tab/>
        <w:t xml:space="preserve">Comments to Public </w:t>
      </w:r>
    </w:p>
    <w:sectPr w:rsidR="00425A5F" w:rsidSect="00425A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5A5F"/>
    <w:rsid w:val="00273530"/>
    <w:rsid w:val="003F7470"/>
    <w:rsid w:val="00425A5F"/>
    <w:rsid w:val="00D320F4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state of illinois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Roberts, John</cp:lastModifiedBy>
  <cp:revision>3</cp:revision>
  <dcterms:created xsi:type="dcterms:W3CDTF">2012-06-21T18:56:00Z</dcterms:created>
  <dcterms:modified xsi:type="dcterms:W3CDTF">2012-06-21T18:56:00Z</dcterms:modified>
</cp:coreProperties>
</file>