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293" w:rsidRDefault="00823293" w:rsidP="0082329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23293" w:rsidRDefault="00823293" w:rsidP="00823293">
      <w:pPr>
        <w:widowControl w:val="0"/>
        <w:autoSpaceDE w:val="0"/>
        <w:autoSpaceDN w:val="0"/>
        <w:adjustRightInd w:val="0"/>
      </w:pPr>
      <w:r>
        <w:rPr>
          <w:b/>
          <w:bCs/>
        </w:rPr>
        <w:t>Section 1250.240  Springfield Administrative Office</w:t>
      </w:r>
      <w:r>
        <w:t xml:space="preserve"> </w:t>
      </w:r>
    </w:p>
    <w:p w:rsidR="00823293" w:rsidRDefault="00823293" w:rsidP="00823293">
      <w:pPr>
        <w:widowControl w:val="0"/>
        <w:autoSpaceDE w:val="0"/>
        <w:autoSpaceDN w:val="0"/>
        <w:adjustRightInd w:val="0"/>
      </w:pPr>
    </w:p>
    <w:p w:rsidR="00823293" w:rsidRDefault="00823293" w:rsidP="00823293">
      <w:pPr>
        <w:widowControl w:val="0"/>
        <w:autoSpaceDE w:val="0"/>
        <w:autoSpaceDN w:val="0"/>
        <w:adjustRightInd w:val="0"/>
      </w:pPr>
      <w:r>
        <w:t xml:space="preserve">This office is responsible for the administrative support for the Office of the Director, Field Operations, and Internal Auditor in Springfield. </w:t>
      </w:r>
    </w:p>
    <w:p w:rsidR="00823293" w:rsidRDefault="00823293" w:rsidP="00823293">
      <w:pPr>
        <w:widowControl w:val="0"/>
        <w:autoSpaceDE w:val="0"/>
        <w:autoSpaceDN w:val="0"/>
        <w:adjustRightInd w:val="0"/>
      </w:pPr>
    </w:p>
    <w:p w:rsidR="00823293" w:rsidRDefault="00823293" w:rsidP="00823293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26 Ill. Reg. 11252, effective July 8, 2002) </w:t>
      </w:r>
    </w:p>
    <w:sectPr w:rsidR="00823293" w:rsidSect="0082329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23293"/>
    <w:rsid w:val="001678D1"/>
    <w:rsid w:val="006A68C3"/>
    <w:rsid w:val="006F705D"/>
    <w:rsid w:val="00823293"/>
    <w:rsid w:val="00CE3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1250</vt:lpstr>
    </vt:vector>
  </TitlesOfParts>
  <Company>State of Illinois</Company>
  <LinksUpToDate>false</LinksUpToDate>
  <CharactersWithSpaces>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1250</dc:title>
  <dc:subject/>
  <dc:creator>Illinois General Assembly</dc:creator>
  <cp:keywords/>
  <dc:description/>
  <cp:lastModifiedBy>Roberts, John</cp:lastModifiedBy>
  <cp:revision>3</cp:revision>
  <dcterms:created xsi:type="dcterms:W3CDTF">2012-06-21T18:51:00Z</dcterms:created>
  <dcterms:modified xsi:type="dcterms:W3CDTF">2012-06-21T18:51:00Z</dcterms:modified>
</cp:coreProperties>
</file>