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9E" w:rsidRDefault="003F76D8" w:rsidP="004B4C9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B4C9E">
        <w:rPr>
          <w:b/>
          <w:bCs/>
        </w:rPr>
        <w:t xml:space="preserve">Section 1125.APPENDIX C  </w:t>
      </w:r>
      <w:r>
        <w:rPr>
          <w:b/>
          <w:bCs/>
        </w:rPr>
        <w:t xml:space="preserve"> </w:t>
      </w:r>
      <w:r w:rsidR="004B4C9E">
        <w:rPr>
          <w:b/>
          <w:bCs/>
        </w:rPr>
        <w:t>Regions of the Illinois Department of Public Health</w:t>
      </w:r>
      <w:r w:rsidR="004B4C9E">
        <w:t xml:space="preserve"> </w:t>
      </w:r>
    </w:p>
    <w:p w:rsidR="004B4C9E" w:rsidRDefault="004B4C9E" w:rsidP="004B4C9E">
      <w:pPr>
        <w:widowControl w:val="0"/>
        <w:autoSpaceDE w:val="0"/>
        <w:autoSpaceDN w:val="0"/>
        <w:adjustRightInd w:val="0"/>
      </w:pPr>
    </w:p>
    <w:p w:rsidR="004B4C9E" w:rsidRDefault="004B4C9E" w:rsidP="004B4C9E">
      <w:pPr>
        <w:widowControl w:val="0"/>
        <w:autoSpaceDE w:val="0"/>
        <w:autoSpaceDN w:val="0"/>
        <w:adjustRightInd w:val="0"/>
        <w:jc w:val="center"/>
      </w:pPr>
    </w:p>
    <w:p w:rsidR="003F76D8" w:rsidRDefault="001752AB" w:rsidP="004B4C9E">
      <w:pPr>
        <w:widowControl w:val="0"/>
        <w:autoSpaceDE w:val="0"/>
        <w:autoSpaceDN w:val="0"/>
        <w:adjustRightInd w:val="0"/>
        <w:jc w:val="center"/>
      </w:pPr>
      <w:r>
        <w:object w:dxaOrig="8371" w:dyaOrig="9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472.5pt" o:ole="">
            <v:imagedata r:id="rId5" o:title=""/>
          </v:shape>
          <o:OLEObject Type="Embed" ProgID="Word.Document.8" ShapeID="_x0000_i1025" DrawAspect="Content" ObjectID="_1401793237" r:id="rId6">
            <o:FieldCodes>\s</o:FieldCodes>
          </o:OLEObject>
        </w:object>
      </w:r>
    </w:p>
    <w:p w:rsidR="003F76D8" w:rsidRDefault="003F76D8" w:rsidP="004B4C9E">
      <w:pPr>
        <w:widowControl w:val="0"/>
        <w:autoSpaceDE w:val="0"/>
        <w:autoSpaceDN w:val="0"/>
        <w:adjustRightInd w:val="0"/>
        <w:jc w:val="center"/>
      </w:pPr>
    </w:p>
    <w:p w:rsidR="004B4C9E" w:rsidRDefault="004B4C9E" w:rsidP="004B4C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86, effective December 15, 1999) </w:t>
      </w:r>
    </w:p>
    <w:sectPr w:rsidR="004B4C9E" w:rsidSect="004B4C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4C9E"/>
    <w:rsid w:val="001678D1"/>
    <w:rsid w:val="001752AB"/>
    <w:rsid w:val="003F76D8"/>
    <w:rsid w:val="004B4C9E"/>
    <w:rsid w:val="009474CC"/>
    <w:rsid w:val="00B00647"/>
    <w:rsid w:val="00EC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