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33A42" w14:textId="77777777" w:rsidR="00C20A0D" w:rsidRDefault="00C20A0D" w:rsidP="00C20A0D">
      <w:pPr>
        <w:widowControl w:val="0"/>
        <w:autoSpaceDE w:val="0"/>
        <w:autoSpaceDN w:val="0"/>
        <w:adjustRightInd w:val="0"/>
      </w:pPr>
    </w:p>
    <w:p w14:paraId="395EA3E9" w14:textId="62B42532" w:rsidR="00C20A0D" w:rsidRDefault="00C20A0D" w:rsidP="00C20A0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1125.190  Boards</w:t>
      </w:r>
      <w:proofErr w:type="gramEnd"/>
      <w:r>
        <w:t xml:space="preserve"> </w:t>
      </w:r>
    </w:p>
    <w:p w14:paraId="7EC2E261" w14:textId="77777777" w:rsidR="00C20A0D" w:rsidRDefault="00C20A0D" w:rsidP="00C20A0D">
      <w:pPr>
        <w:widowControl w:val="0"/>
        <w:autoSpaceDE w:val="0"/>
        <w:autoSpaceDN w:val="0"/>
        <w:adjustRightInd w:val="0"/>
      </w:pPr>
    </w:p>
    <w:p w14:paraId="1573A10C" w14:textId="2FF022DF" w:rsidR="00C20A0D" w:rsidRDefault="00C20A0D" w:rsidP="00C20A0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</w:t>
      </w:r>
      <w:r w:rsidR="004B59CF" w:rsidRPr="004B59CF">
        <w:t>utilizes legislatively mandated or created by executive authority</w:t>
      </w:r>
      <w:r>
        <w:t xml:space="preserve"> boards</w:t>
      </w:r>
      <w:r w:rsidR="004B59CF" w:rsidRPr="004B59CF">
        <w:t>, commissions, committees, or councils ("boards")</w:t>
      </w:r>
      <w:r>
        <w:t xml:space="preserve"> for assistance in the preparation of </w:t>
      </w:r>
      <w:r w:rsidR="004B59CF">
        <w:t xml:space="preserve">proposed </w:t>
      </w:r>
      <w:r>
        <w:t xml:space="preserve">rules and </w:t>
      </w:r>
      <w:r w:rsidR="004B59CF">
        <w:t xml:space="preserve">proposed </w:t>
      </w:r>
      <w:r>
        <w:t xml:space="preserve">amendments to the rules.  Any review of proposed </w:t>
      </w:r>
      <w:r w:rsidR="004B59CF">
        <w:t>rulemaking</w:t>
      </w:r>
      <w:r>
        <w:t xml:space="preserve"> by </w:t>
      </w:r>
      <w:r w:rsidR="004B59CF">
        <w:t>a</w:t>
      </w:r>
      <w:r>
        <w:t xml:space="preserve"> board must be conducted within the time parameters established by the Division of </w:t>
      </w:r>
      <w:r w:rsidR="004B59CF" w:rsidRPr="004B59CF">
        <w:t>Governmental Affairs</w:t>
      </w:r>
      <w:r>
        <w:t xml:space="preserve">. </w:t>
      </w:r>
    </w:p>
    <w:p w14:paraId="0FF5FBF0" w14:textId="77777777" w:rsidR="00806E4E" w:rsidRDefault="00806E4E" w:rsidP="00A11517">
      <w:pPr>
        <w:widowControl w:val="0"/>
        <w:autoSpaceDE w:val="0"/>
        <w:autoSpaceDN w:val="0"/>
        <w:adjustRightInd w:val="0"/>
      </w:pPr>
    </w:p>
    <w:p w14:paraId="6ACEF0F7" w14:textId="6706CFDB" w:rsidR="00C20A0D" w:rsidRDefault="00C20A0D" w:rsidP="00C20A0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Departmental boards </w:t>
      </w:r>
      <w:r w:rsidR="004B59CF" w:rsidRPr="004B59CF">
        <w:t>advise the Department regarding rulemakings or</w:t>
      </w:r>
      <w:r>
        <w:t xml:space="preserve"> have the statutory authority to approve rules</w:t>
      </w:r>
      <w:r w:rsidR="004B59CF" w:rsidRPr="004B59CF">
        <w:t>. The Department’s website regarding boards includes but is not limited to boards with rulemaking duties or authority and is available at:</w:t>
      </w:r>
      <w:r w:rsidR="004B59CF">
        <w:t xml:space="preserve">  </w:t>
      </w:r>
      <w:r w:rsidR="004B59CF" w:rsidRPr="004B59CF">
        <w:t>https://dph.illinois.gov/resource-center/advisory-boards.html.</w:t>
      </w:r>
      <w:r>
        <w:t xml:space="preserve"> </w:t>
      </w:r>
    </w:p>
    <w:p w14:paraId="1FFF1836" w14:textId="77777777" w:rsidR="00806E4E" w:rsidRDefault="00806E4E" w:rsidP="00A11517">
      <w:pPr>
        <w:widowControl w:val="0"/>
        <w:autoSpaceDE w:val="0"/>
        <w:autoSpaceDN w:val="0"/>
        <w:adjustRightInd w:val="0"/>
      </w:pPr>
    </w:p>
    <w:p w14:paraId="1850996D" w14:textId="339D90A0" w:rsidR="00C20A0D" w:rsidRDefault="00C20A0D" w:rsidP="00C20A0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4B59CF" w:rsidRPr="004B59CF">
        <w:t>Division of Governmental Affairs shall submit proposed rulemakings to the boards for review by or</w:t>
      </w:r>
      <w:r>
        <w:t xml:space="preserve"> approval from these boards prior to the submission </w:t>
      </w:r>
      <w:r w:rsidR="004B59CF">
        <w:t xml:space="preserve">by the Division </w:t>
      </w:r>
      <w:r>
        <w:t xml:space="preserve">of the </w:t>
      </w:r>
      <w:r w:rsidR="004B59CF" w:rsidRPr="004B59CF">
        <w:t>proposed rulemakings for filing</w:t>
      </w:r>
      <w:r>
        <w:t xml:space="preserve">. </w:t>
      </w:r>
    </w:p>
    <w:p w14:paraId="671A9AD9" w14:textId="77777777" w:rsidR="00C20A0D" w:rsidRDefault="00C20A0D" w:rsidP="00A11517">
      <w:pPr>
        <w:widowControl w:val="0"/>
        <w:autoSpaceDE w:val="0"/>
        <w:autoSpaceDN w:val="0"/>
        <w:adjustRightInd w:val="0"/>
      </w:pPr>
    </w:p>
    <w:p w14:paraId="02B37624" w14:textId="482D3BE8" w:rsidR="00C20A0D" w:rsidRDefault="00C16735" w:rsidP="00C20A0D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>
        <w:t>7</w:t>
      </w:r>
      <w:r w:rsidRPr="00FD1AD2">
        <w:t xml:space="preserve"> Ill. Reg. </w:t>
      </w:r>
      <w:r w:rsidR="00C56480" w:rsidRPr="00C56480">
        <w:t>2410</w:t>
      </w:r>
      <w:r w:rsidRPr="00FD1AD2">
        <w:t xml:space="preserve">, effective </w:t>
      </w:r>
      <w:r w:rsidRPr="00C16735">
        <w:t>February 6, 2023</w:t>
      </w:r>
      <w:r w:rsidRPr="00FD1AD2">
        <w:t>)</w:t>
      </w:r>
    </w:p>
    <w:sectPr w:rsidR="00C20A0D" w:rsidSect="00C20A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0A0D"/>
    <w:rsid w:val="001678D1"/>
    <w:rsid w:val="001740DE"/>
    <w:rsid w:val="003D0522"/>
    <w:rsid w:val="004B59CF"/>
    <w:rsid w:val="00806E4E"/>
    <w:rsid w:val="00A11517"/>
    <w:rsid w:val="00C16735"/>
    <w:rsid w:val="00C20A0D"/>
    <w:rsid w:val="00C56480"/>
    <w:rsid w:val="00C8006C"/>
    <w:rsid w:val="00C9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508B141"/>
  <w15:docId w15:val="{1529AEF1-AB8A-49A5-A963-B1ACFF7D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1125</vt:lpstr>
    </vt:vector>
  </TitlesOfParts>
  <Company>State of Illinois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1125</dc:title>
  <dc:subject/>
  <dc:creator>Illinois General Assembly</dc:creator>
  <cp:keywords/>
  <dc:description/>
  <cp:lastModifiedBy>Shipley, Melissa A.</cp:lastModifiedBy>
  <cp:revision>3</cp:revision>
  <dcterms:created xsi:type="dcterms:W3CDTF">2023-02-15T19:52:00Z</dcterms:created>
  <dcterms:modified xsi:type="dcterms:W3CDTF">2023-02-17T16:44:00Z</dcterms:modified>
</cp:coreProperties>
</file>