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30" w:rsidRDefault="00704130" w:rsidP="00704130"/>
    <w:p w:rsidR="003275A6" w:rsidRPr="00704130" w:rsidRDefault="003275A6" w:rsidP="00704130">
      <w:pPr>
        <w:rPr>
          <w:b/>
        </w:rPr>
      </w:pPr>
      <w:r w:rsidRPr="00704130">
        <w:rPr>
          <w:b/>
        </w:rPr>
        <w:t xml:space="preserve">Section 1000.215  Central Office Locations </w:t>
      </w:r>
    </w:p>
    <w:p w:rsidR="003275A6" w:rsidRPr="003275A6" w:rsidRDefault="003275A6" w:rsidP="00704130"/>
    <w:p w:rsidR="003275A6" w:rsidRPr="003275A6" w:rsidRDefault="003275A6" w:rsidP="00704130">
      <w:pPr>
        <w:ind w:firstLine="720"/>
      </w:pPr>
      <w:r w:rsidRPr="003275A6">
        <w:t>a)</w:t>
      </w:r>
      <w:r w:rsidRPr="003275A6">
        <w:tab/>
        <w:t>Concordia Complex</w:t>
      </w:r>
    </w:p>
    <w:p w:rsidR="003275A6" w:rsidRPr="003275A6" w:rsidRDefault="003275A6" w:rsidP="00704130">
      <w:pPr>
        <w:ind w:left="1440"/>
      </w:pPr>
      <w:r w:rsidRPr="003275A6">
        <w:t>1301 Concordia Court</w:t>
      </w:r>
    </w:p>
    <w:p w:rsidR="003275A6" w:rsidRPr="003275A6" w:rsidRDefault="003275A6" w:rsidP="00704130">
      <w:pPr>
        <w:ind w:left="1440"/>
      </w:pPr>
      <w:r w:rsidRPr="003275A6">
        <w:t>P.O. Box 19277</w:t>
      </w:r>
    </w:p>
    <w:p w:rsidR="003275A6" w:rsidRPr="003275A6" w:rsidRDefault="003275A6" w:rsidP="00704130">
      <w:pPr>
        <w:ind w:left="1440"/>
      </w:pPr>
      <w:r w:rsidRPr="003275A6">
        <w:t>Springfield, Illinois 62794</w:t>
      </w:r>
      <w:r w:rsidRPr="003275A6">
        <w:noBreakHyphen/>
        <w:t>9277</w:t>
      </w:r>
    </w:p>
    <w:p w:rsidR="003275A6" w:rsidRPr="003275A6" w:rsidRDefault="003275A6" w:rsidP="00704130">
      <w:pPr>
        <w:ind w:left="1440"/>
      </w:pPr>
      <w:r w:rsidRPr="003275A6">
        <w:t>Telephone:  217/557-1030</w:t>
      </w:r>
    </w:p>
    <w:p w:rsidR="003275A6" w:rsidRPr="003275A6" w:rsidRDefault="003275A6" w:rsidP="00704130"/>
    <w:p w:rsidR="003275A6" w:rsidRPr="003275A6" w:rsidRDefault="003275A6" w:rsidP="00704130">
      <w:pPr>
        <w:ind w:firstLine="720"/>
      </w:pPr>
      <w:r w:rsidRPr="003275A6">
        <w:t>b)</w:t>
      </w:r>
      <w:r w:rsidRPr="003275A6">
        <w:tab/>
        <w:t xml:space="preserve">State of Illinois Center </w:t>
      </w:r>
    </w:p>
    <w:p w:rsidR="003275A6" w:rsidRPr="003275A6" w:rsidRDefault="003275A6" w:rsidP="00704130">
      <w:pPr>
        <w:ind w:left="720" w:firstLine="720"/>
      </w:pPr>
      <w:r w:rsidRPr="003275A6">
        <w:t>100 West Randolph St., Suite 4-200</w:t>
      </w:r>
    </w:p>
    <w:p w:rsidR="003275A6" w:rsidRPr="003275A6" w:rsidRDefault="003275A6" w:rsidP="00704130">
      <w:pPr>
        <w:ind w:left="720" w:firstLine="720"/>
      </w:pPr>
      <w:r w:rsidRPr="003275A6">
        <w:t>Chicago, Illinois  60601-3219</w:t>
      </w:r>
    </w:p>
    <w:p w:rsidR="003275A6" w:rsidRPr="003275A6" w:rsidRDefault="003275A6" w:rsidP="00704130">
      <w:pPr>
        <w:ind w:left="720" w:firstLine="720"/>
      </w:pPr>
      <w:r w:rsidRPr="003275A6">
        <w:t>Telephone: 312/814-3017</w:t>
      </w:r>
      <w:bookmarkStart w:id="0" w:name="_GoBack"/>
      <w:bookmarkEnd w:id="0"/>
    </w:p>
    <w:sectPr w:rsidR="003275A6" w:rsidRPr="003275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A6" w:rsidRDefault="003275A6">
      <w:r>
        <w:separator/>
      </w:r>
    </w:p>
  </w:endnote>
  <w:endnote w:type="continuationSeparator" w:id="0">
    <w:p w:rsidR="003275A6" w:rsidRDefault="0032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A6" w:rsidRDefault="003275A6">
      <w:r>
        <w:separator/>
      </w:r>
    </w:p>
  </w:footnote>
  <w:footnote w:type="continuationSeparator" w:id="0">
    <w:p w:rsidR="003275A6" w:rsidRDefault="0032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5A6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130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82D9F-00F6-41B9-9637-8342F3F7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245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2014-07-09T14:27:00Z</dcterms:modified>
</cp:coreProperties>
</file>