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01" w:rsidRDefault="00160F01" w:rsidP="00160F01">
      <w:pPr>
        <w:widowControl w:val="0"/>
        <w:autoSpaceDE w:val="0"/>
        <w:autoSpaceDN w:val="0"/>
        <w:adjustRightInd w:val="0"/>
      </w:pPr>
      <w:bookmarkStart w:id="0" w:name="_GoBack"/>
      <w:bookmarkEnd w:id="0"/>
    </w:p>
    <w:p w:rsidR="00160F01" w:rsidRDefault="00160F01" w:rsidP="00160F01">
      <w:pPr>
        <w:widowControl w:val="0"/>
        <w:autoSpaceDE w:val="0"/>
        <w:autoSpaceDN w:val="0"/>
        <w:adjustRightInd w:val="0"/>
      </w:pPr>
      <w:r>
        <w:rPr>
          <w:b/>
          <w:bCs/>
        </w:rPr>
        <w:t>Section 826.20  Definitions</w:t>
      </w:r>
      <w:r>
        <w:t xml:space="preserve"> </w:t>
      </w:r>
    </w:p>
    <w:p w:rsidR="00160F01" w:rsidRDefault="00160F01" w:rsidP="00160F01">
      <w:pPr>
        <w:widowControl w:val="0"/>
        <w:autoSpaceDE w:val="0"/>
        <w:autoSpaceDN w:val="0"/>
        <w:adjustRightInd w:val="0"/>
      </w:pPr>
    </w:p>
    <w:p w:rsidR="00160F01" w:rsidRDefault="00160F01" w:rsidP="00160F01">
      <w:pPr>
        <w:widowControl w:val="0"/>
        <w:autoSpaceDE w:val="0"/>
        <w:autoSpaceDN w:val="0"/>
        <w:adjustRightInd w:val="0"/>
        <w:ind w:left="1440" w:hanging="720"/>
      </w:pPr>
      <w:r>
        <w:t>a)</w:t>
      </w:r>
      <w:r>
        <w:tab/>
        <w:t xml:space="preserve">"Department" means the Department of Conservation. </w:t>
      </w:r>
    </w:p>
    <w:p w:rsidR="00A84344" w:rsidRDefault="00A84344" w:rsidP="00160F01">
      <w:pPr>
        <w:widowControl w:val="0"/>
        <w:autoSpaceDE w:val="0"/>
        <w:autoSpaceDN w:val="0"/>
        <w:adjustRightInd w:val="0"/>
        <w:ind w:left="1440" w:hanging="720"/>
      </w:pPr>
    </w:p>
    <w:p w:rsidR="00160F01" w:rsidRDefault="00160F01" w:rsidP="00160F01">
      <w:pPr>
        <w:widowControl w:val="0"/>
        <w:autoSpaceDE w:val="0"/>
        <w:autoSpaceDN w:val="0"/>
        <w:adjustRightInd w:val="0"/>
        <w:ind w:left="1440" w:hanging="720"/>
      </w:pPr>
      <w:r>
        <w:t>b)</w:t>
      </w:r>
      <w:r>
        <w:tab/>
        <w:t xml:space="preserve">"Director" means the Director of the Department of Conservation. </w:t>
      </w:r>
    </w:p>
    <w:p w:rsidR="00A84344" w:rsidRDefault="00A84344" w:rsidP="00160F01">
      <w:pPr>
        <w:widowControl w:val="0"/>
        <w:autoSpaceDE w:val="0"/>
        <w:autoSpaceDN w:val="0"/>
        <w:adjustRightInd w:val="0"/>
        <w:ind w:left="1440" w:hanging="720"/>
      </w:pPr>
    </w:p>
    <w:p w:rsidR="00160F01" w:rsidRDefault="00160F01" w:rsidP="00160F01">
      <w:pPr>
        <w:widowControl w:val="0"/>
        <w:autoSpaceDE w:val="0"/>
        <w:autoSpaceDN w:val="0"/>
        <w:adjustRightInd w:val="0"/>
        <w:ind w:left="1440" w:hanging="720"/>
      </w:pPr>
      <w:r>
        <w:t>c)</w:t>
      </w:r>
      <w:r>
        <w:tab/>
        <w:t xml:space="preserve">"FOIA" means the Freedom of Information Act. </w:t>
      </w:r>
    </w:p>
    <w:p w:rsidR="00A84344" w:rsidRDefault="00A84344" w:rsidP="00160F01">
      <w:pPr>
        <w:widowControl w:val="0"/>
        <w:autoSpaceDE w:val="0"/>
        <w:autoSpaceDN w:val="0"/>
        <w:adjustRightInd w:val="0"/>
        <w:ind w:left="1440" w:hanging="720"/>
      </w:pPr>
    </w:p>
    <w:p w:rsidR="00160F01" w:rsidRDefault="00160F01" w:rsidP="00160F01">
      <w:pPr>
        <w:widowControl w:val="0"/>
        <w:autoSpaceDE w:val="0"/>
        <w:autoSpaceDN w:val="0"/>
        <w:adjustRightInd w:val="0"/>
        <w:ind w:left="1440" w:hanging="720"/>
      </w:pPr>
      <w:r>
        <w:t>d)</w:t>
      </w:r>
      <w:r>
        <w:tab/>
        <w:t xml:space="preserve">"Freedom of Information Officer" designates the person responsible for receiving and responding to written requests for public record. </w:t>
      </w:r>
    </w:p>
    <w:p w:rsidR="00A84344" w:rsidRDefault="00A84344" w:rsidP="00160F01">
      <w:pPr>
        <w:widowControl w:val="0"/>
        <w:autoSpaceDE w:val="0"/>
        <w:autoSpaceDN w:val="0"/>
        <w:adjustRightInd w:val="0"/>
        <w:ind w:left="1440" w:hanging="720"/>
      </w:pPr>
    </w:p>
    <w:p w:rsidR="00160F01" w:rsidRDefault="00160F01" w:rsidP="00160F01">
      <w:pPr>
        <w:widowControl w:val="0"/>
        <w:autoSpaceDE w:val="0"/>
        <w:autoSpaceDN w:val="0"/>
        <w:adjustRightInd w:val="0"/>
        <w:ind w:left="1440" w:hanging="720"/>
      </w:pPr>
      <w:r>
        <w:t>e)</w:t>
      </w:r>
      <w:r>
        <w:tab/>
        <w:t xml:space="preserve">"Public Records" are all records, documents and materials having been prepared, or having been or being used, received, possessed or under the control of the Department of Conservation unless specifically exempt from inspection and copying under the FOIA. </w:t>
      </w:r>
    </w:p>
    <w:p w:rsidR="00A84344" w:rsidRDefault="00A84344" w:rsidP="00160F01">
      <w:pPr>
        <w:widowControl w:val="0"/>
        <w:autoSpaceDE w:val="0"/>
        <w:autoSpaceDN w:val="0"/>
        <w:adjustRightInd w:val="0"/>
        <w:ind w:left="1440" w:hanging="720"/>
      </w:pPr>
    </w:p>
    <w:p w:rsidR="00160F01" w:rsidRDefault="00160F01" w:rsidP="00160F01">
      <w:pPr>
        <w:widowControl w:val="0"/>
        <w:autoSpaceDE w:val="0"/>
        <w:autoSpaceDN w:val="0"/>
        <w:adjustRightInd w:val="0"/>
        <w:ind w:left="1440" w:hanging="720"/>
      </w:pPr>
      <w:r>
        <w:t>f)</w:t>
      </w:r>
      <w:r>
        <w:tab/>
        <w:t xml:space="preserve">"Requestor" means a person who submits a written request for public records in accordance with these rules. </w:t>
      </w:r>
    </w:p>
    <w:sectPr w:rsidR="00160F01" w:rsidSect="00160F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F01"/>
    <w:rsid w:val="00155199"/>
    <w:rsid w:val="00160F01"/>
    <w:rsid w:val="001678D1"/>
    <w:rsid w:val="00286143"/>
    <w:rsid w:val="009649C6"/>
    <w:rsid w:val="00A8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826</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