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BE0" w:rsidRDefault="00CC7BE0" w:rsidP="00CC7BE0">
      <w:pPr>
        <w:widowControl w:val="0"/>
        <w:autoSpaceDE w:val="0"/>
        <w:autoSpaceDN w:val="0"/>
        <w:adjustRightInd w:val="0"/>
      </w:pPr>
      <w:bookmarkStart w:id="0" w:name="_GoBack"/>
      <w:bookmarkEnd w:id="0"/>
    </w:p>
    <w:p w:rsidR="00CC7BE0" w:rsidRDefault="00CC7BE0" w:rsidP="00CC7BE0">
      <w:pPr>
        <w:widowControl w:val="0"/>
        <w:autoSpaceDE w:val="0"/>
        <w:autoSpaceDN w:val="0"/>
        <w:adjustRightInd w:val="0"/>
      </w:pPr>
      <w:r>
        <w:rPr>
          <w:b/>
          <w:bCs/>
        </w:rPr>
        <w:t>Section 775.320  Central Office Organization</w:t>
      </w:r>
      <w:r>
        <w:t xml:space="preserve"> </w:t>
      </w:r>
    </w:p>
    <w:p w:rsidR="00CC7BE0" w:rsidRDefault="00CC7BE0" w:rsidP="00CC7BE0">
      <w:pPr>
        <w:widowControl w:val="0"/>
        <w:autoSpaceDE w:val="0"/>
        <w:autoSpaceDN w:val="0"/>
        <w:adjustRightInd w:val="0"/>
      </w:pPr>
    </w:p>
    <w:p w:rsidR="00CC7BE0" w:rsidRDefault="00CC7BE0" w:rsidP="00CC7BE0">
      <w:pPr>
        <w:widowControl w:val="0"/>
        <w:autoSpaceDE w:val="0"/>
        <w:autoSpaceDN w:val="0"/>
        <w:adjustRightInd w:val="0"/>
      </w:pPr>
      <w:r>
        <w:t xml:space="preserve">The Department of Children and Family Services is administered by a Director appointed by the Governor and confirmed by the Illinois Senate. The agency is divided into five primary divisions, each headed by a Deputy Director who reports directly to the Director.  These divisions are Program Operations, Management and Budget, Policy and Plans, Youth and Community Services and Child Protection.  Other units whose chiefs report to the Director are Internal Audits, Legal Services, the Legislative Liaison, the Office of Communications and Community Relations and the Office of Personnel and Labor Relations. </w:t>
      </w:r>
    </w:p>
    <w:p w:rsidR="00CC7BE0" w:rsidRDefault="00CC7BE0" w:rsidP="00CC7BE0">
      <w:pPr>
        <w:widowControl w:val="0"/>
        <w:autoSpaceDE w:val="0"/>
        <w:autoSpaceDN w:val="0"/>
        <w:adjustRightInd w:val="0"/>
      </w:pPr>
    </w:p>
    <w:p w:rsidR="00CC7BE0" w:rsidRDefault="00CC7BE0" w:rsidP="00CC7BE0">
      <w:pPr>
        <w:widowControl w:val="0"/>
        <w:autoSpaceDE w:val="0"/>
        <w:autoSpaceDN w:val="0"/>
        <w:adjustRightInd w:val="0"/>
        <w:ind w:left="1440" w:hanging="720"/>
      </w:pPr>
      <w:r>
        <w:t xml:space="preserve">(Source:  Amended at 6 Ill. Reg. 14249, effective October 27, 1982) </w:t>
      </w:r>
    </w:p>
    <w:sectPr w:rsidR="00CC7BE0" w:rsidSect="00CC7B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7BE0"/>
    <w:rsid w:val="001678D1"/>
    <w:rsid w:val="002B7D54"/>
    <w:rsid w:val="00496AD6"/>
    <w:rsid w:val="00AE1B59"/>
    <w:rsid w:val="00CC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775</vt:lpstr>
    </vt:vector>
  </TitlesOfParts>
  <Company>State of Illinois</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775</dc:title>
  <dc:subject/>
  <dc:creator>Illinois General Assembly</dc:creator>
  <cp:keywords/>
  <dc:description/>
  <cp:lastModifiedBy>Roberts, John</cp:lastModifiedBy>
  <cp:revision>3</cp:revision>
  <dcterms:created xsi:type="dcterms:W3CDTF">2012-06-21T18:35:00Z</dcterms:created>
  <dcterms:modified xsi:type="dcterms:W3CDTF">2012-06-21T18:35:00Z</dcterms:modified>
</cp:coreProperties>
</file>