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D" w:rsidRDefault="00C04DCD" w:rsidP="00C04D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DCD" w:rsidRDefault="00C04DCD" w:rsidP="00C04D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700.300  General Rulemaking Initiated by Department</w:t>
      </w:r>
      <w:r>
        <w:t xml:space="preserve"> </w:t>
      </w:r>
    </w:p>
    <w:p w:rsidR="00C04DCD" w:rsidRDefault="00C04DCD" w:rsidP="00C04DCD">
      <w:pPr>
        <w:widowControl w:val="0"/>
        <w:autoSpaceDE w:val="0"/>
        <w:autoSpaceDN w:val="0"/>
        <w:adjustRightInd w:val="0"/>
      </w:pP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Illinois Register notice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Public Comment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(comment period as set forth in Section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5-40 of the Illinois Administrative Procedure Act)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Joint Committee on Administrative Rules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(up to 45 days allowed for JCAR review; see Section 700.220)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Secretary of State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  <w:r>
        <w:t>(filing of adopted rules and publication in the Illinois Register)</w:t>
      </w:r>
    </w:p>
    <w:p w:rsidR="00C04DCD" w:rsidRDefault="00C04DCD" w:rsidP="00C04DCD">
      <w:pPr>
        <w:widowControl w:val="0"/>
        <w:autoSpaceDE w:val="0"/>
        <w:autoSpaceDN w:val="0"/>
        <w:adjustRightInd w:val="0"/>
        <w:jc w:val="center"/>
      </w:pPr>
    </w:p>
    <w:p w:rsidR="00C04DCD" w:rsidRDefault="00C04DCD" w:rsidP="00C04D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C04DCD" w:rsidSect="00C04D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DCD"/>
    <w:rsid w:val="000B31CB"/>
    <w:rsid w:val="001678D1"/>
    <w:rsid w:val="00571908"/>
    <w:rsid w:val="0092154F"/>
    <w:rsid w:val="00C04DCD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2012-06-21T18:32:00Z</dcterms:modified>
</cp:coreProperties>
</file>