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9C6" w:rsidRDefault="00B769C6" w:rsidP="00B769C6">
      <w:pPr>
        <w:widowControl w:val="0"/>
        <w:autoSpaceDE w:val="0"/>
        <w:autoSpaceDN w:val="0"/>
        <w:adjustRightInd w:val="0"/>
      </w:pPr>
      <w:bookmarkStart w:id="0" w:name="_GoBack"/>
      <w:bookmarkEnd w:id="0"/>
    </w:p>
    <w:p w:rsidR="00B769C6" w:rsidRDefault="00B769C6" w:rsidP="00B769C6">
      <w:pPr>
        <w:widowControl w:val="0"/>
        <w:autoSpaceDE w:val="0"/>
        <w:autoSpaceDN w:val="0"/>
        <w:adjustRightInd w:val="0"/>
      </w:pPr>
      <w:r>
        <w:rPr>
          <w:b/>
          <w:bCs/>
        </w:rPr>
        <w:t>Section 700.180  Consideration of Rules by Advisory Boards</w:t>
      </w:r>
      <w:r>
        <w:t xml:space="preserve"> </w:t>
      </w:r>
    </w:p>
    <w:p w:rsidR="00B769C6" w:rsidRDefault="00B769C6" w:rsidP="00B769C6">
      <w:pPr>
        <w:widowControl w:val="0"/>
        <w:autoSpaceDE w:val="0"/>
        <w:autoSpaceDN w:val="0"/>
        <w:adjustRightInd w:val="0"/>
      </w:pPr>
    </w:p>
    <w:p w:rsidR="00B769C6" w:rsidRDefault="00B769C6" w:rsidP="00B769C6">
      <w:pPr>
        <w:widowControl w:val="0"/>
        <w:autoSpaceDE w:val="0"/>
        <w:autoSpaceDN w:val="0"/>
        <w:adjustRightInd w:val="0"/>
        <w:ind w:left="1440" w:hanging="720"/>
      </w:pPr>
      <w:r>
        <w:t>a)</w:t>
      </w:r>
      <w:r>
        <w:tab/>
        <w:t xml:space="preserve">The Director may publish in the Illinois Register any rulemaking proposal prior to notifying members of an advisory board or committee who are statutorily mandated to approve such rules prior to their adoption. </w:t>
      </w:r>
    </w:p>
    <w:p w:rsidR="00BA71E2" w:rsidRDefault="00BA71E2" w:rsidP="00B769C6">
      <w:pPr>
        <w:widowControl w:val="0"/>
        <w:autoSpaceDE w:val="0"/>
        <w:autoSpaceDN w:val="0"/>
        <w:adjustRightInd w:val="0"/>
        <w:ind w:left="1440" w:hanging="720"/>
      </w:pPr>
    </w:p>
    <w:p w:rsidR="00B769C6" w:rsidRDefault="00B769C6" w:rsidP="00B769C6">
      <w:pPr>
        <w:widowControl w:val="0"/>
        <w:autoSpaceDE w:val="0"/>
        <w:autoSpaceDN w:val="0"/>
        <w:adjustRightInd w:val="0"/>
        <w:ind w:left="1440" w:hanging="720"/>
      </w:pPr>
      <w:r>
        <w:t>b)</w:t>
      </w:r>
      <w:r>
        <w:tab/>
        <w:t xml:space="preserve">If a departmental or statutorily established advisory board or committee is to consider a rulemaking proposal, the notice of proposed rulemaking published in the Illinois Register will so state and give the date, time and place where the board or committee will consider the proposal. </w:t>
      </w:r>
    </w:p>
    <w:p w:rsidR="00BA71E2" w:rsidRDefault="00BA71E2" w:rsidP="00B769C6">
      <w:pPr>
        <w:widowControl w:val="0"/>
        <w:autoSpaceDE w:val="0"/>
        <w:autoSpaceDN w:val="0"/>
        <w:adjustRightInd w:val="0"/>
        <w:ind w:left="1440" w:hanging="720"/>
      </w:pPr>
    </w:p>
    <w:p w:rsidR="00B769C6" w:rsidRDefault="00B769C6" w:rsidP="00B769C6">
      <w:pPr>
        <w:widowControl w:val="0"/>
        <w:autoSpaceDE w:val="0"/>
        <w:autoSpaceDN w:val="0"/>
        <w:adjustRightInd w:val="0"/>
        <w:ind w:left="1440" w:hanging="720"/>
      </w:pPr>
      <w:r>
        <w:t>c)</w:t>
      </w:r>
      <w:r>
        <w:tab/>
        <w:t xml:space="preserve">The Department may conduct a public hearing on the proposal to be held concurrently with a public meeting of a statutorily established or a departmental advisory board or committee. </w:t>
      </w:r>
    </w:p>
    <w:p w:rsidR="00BA71E2" w:rsidRDefault="00BA71E2" w:rsidP="00B769C6">
      <w:pPr>
        <w:widowControl w:val="0"/>
        <w:autoSpaceDE w:val="0"/>
        <w:autoSpaceDN w:val="0"/>
        <w:adjustRightInd w:val="0"/>
        <w:ind w:left="1440" w:hanging="720"/>
      </w:pPr>
    </w:p>
    <w:p w:rsidR="00B769C6" w:rsidRDefault="00B769C6" w:rsidP="00B769C6">
      <w:pPr>
        <w:widowControl w:val="0"/>
        <w:autoSpaceDE w:val="0"/>
        <w:autoSpaceDN w:val="0"/>
        <w:adjustRightInd w:val="0"/>
        <w:ind w:left="1440" w:hanging="720"/>
      </w:pPr>
      <w:r>
        <w:t>d)</w:t>
      </w:r>
      <w:r>
        <w:tab/>
        <w:t xml:space="preserve">Any rulemaking proposal relative to pesticides and the application thereof shall be submitted to and be approved by the Interagency Committee on Pesticides.  Any rulemaking proposal recommended by the Interagency Committee on Pesticides shall be submitted to the Department of Agriculture within 10 days of the date the proposal is adopted.  As soon as is reasonably possible following receipt of the proposal, the Department shall initiate the rulemaking process in accordance with the Illinois Administrative Procedure Act (Ill. Rev. Stat. 1991, </w:t>
      </w:r>
      <w:proofErr w:type="spellStart"/>
      <w:r>
        <w:t>ch</w:t>
      </w:r>
      <w:proofErr w:type="spellEnd"/>
      <w:r>
        <w:t xml:space="preserve">. 127, par. 1005-40, 1005-45 or 1005-50). </w:t>
      </w:r>
    </w:p>
    <w:p w:rsidR="00BA71E2" w:rsidRDefault="00BA71E2" w:rsidP="00B769C6">
      <w:pPr>
        <w:widowControl w:val="0"/>
        <w:autoSpaceDE w:val="0"/>
        <w:autoSpaceDN w:val="0"/>
        <w:adjustRightInd w:val="0"/>
        <w:ind w:left="1440" w:hanging="720"/>
      </w:pPr>
    </w:p>
    <w:p w:rsidR="00B769C6" w:rsidRDefault="00B769C6" w:rsidP="00B769C6">
      <w:pPr>
        <w:widowControl w:val="0"/>
        <w:autoSpaceDE w:val="0"/>
        <w:autoSpaceDN w:val="0"/>
        <w:adjustRightInd w:val="0"/>
        <w:ind w:left="1440" w:hanging="720"/>
      </w:pPr>
      <w:r>
        <w:t>e)</w:t>
      </w:r>
      <w:r>
        <w:tab/>
        <w:t xml:space="preserve">Any rulemaking proposal pertaining to the prevention, elimination and control of diseases of domestic animals and poultry shall be submitted to and be approved by the Advisory Board of Livestock Commissioners.  Any rulemaking proposal recommended by the Advisory Board of Livestock Commissioners shall be submitted to the Department of Agriculture within 5 days of the date the proposal is adopted.  As soon as is reasonably possible following receipt of the proposal, the Department shall initiate the rulemaking process in accordance with the Illinois Administrative Procedure Act (Ill. Rev. Stat. 1991, </w:t>
      </w:r>
      <w:proofErr w:type="spellStart"/>
      <w:r>
        <w:t>ch</w:t>
      </w:r>
      <w:proofErr w:type="spellEnd"/>
      <w:r>
        <w:t xml:space="preserve">. 127, par. 1005-40, 1005-45 or 1005-50). </w:t>
      </w:r>
    </w:p>
    <w:p w:rsidR="00BA71E2" w:rsidRDefault="00BA71E2" w:rsidP="00B769C6">
      <w:pPr>
        <w:widowControl w:val="0"/>
        <w:autoSpaceDE w:val="0"/>
        <w:autoSpaceDN w:val="0"/>
        <w:adjustRightInd w:val="0"/>
        <w:ind w:left="1440" w:hanging="720"/>
      </w:pPr>
    </w:p>
    <w:p w:rsidR="00B769C6" w:rsidRDefault="00B769C6" w:rsidP="00B769C6">
      <w:pPr>
        <w:widowControl w:val="0"/>
        <w:autoSpaceDE w:val="0"/>
        <w:autoSpaceDN w:val="0"/>
        <w:adjustRightInd w:val="0"/>
        <w:ind w:left="1440" w:hanging="720"/>
      </w:pPr>
      <w:r>
        <w:t>f)</w:t>
      </w:r>
      <w:r>
        <w:tab/>
        <w:t xml:space="preserve">A departmental advisory board or committee or a statutorily established advisory board or committee shall submit to the Department its rulemaking recommendation within 10 days of the date the proposal is adopted.  As soon as is reasonably possible following receipt of the proposal, the Department shall initiate the rulemaking process in accordance with the Illinois Administrative Procedure Act (Ill. Rev. Stat. 1991, </w:t>
      </w:r>
      <w:proofErr w:type="spellStart"/>
      <w:r>
        <w:t>ch</w:t>
      </w:r>
      <w:proofErr w:type="spellEnd"/>
      <w:r>
        <w:t xml:space="preserve">. 127, par. 1005-40, 1005-45 or 1005-50). </w:t>
      </w:r>
    </w:p>
    <w:p w:rsidR="00B769C6" w:rsidRDefault="00B769C6" w:rsidP="00B769C6">
      <w:pPr>
        <w:widowControl w:val="0"/>
        <w:autoSpaceDE w:val="0"/>
        <w:autoSpaceDN w:val="0"/>
        <w:adjustRightInd w:val="0"/>
        <w:ind w:left="1440" w:hanging="720"/>
      </w:pPr>
    </w:p>
    <w:p w:rsidR="00B769C6" w:rsidRDefault="00B769C6" w:rsidP="00B769C6">
      <w:pPr>
        <w:widowControl w:val="0"/>
        <w:autoSpaceDE w:val="0"/>
        <w:autoSpaceDN w:val="0"/>
        <w:adjustRightInd w:val="0"/>
        <w:ind w:left="1440" w:hanging="720"/>
      </w:pPr>
      <w:r>
        <w:t xml:space="preserve">(Source:  Amended at 10 Ill. Reg. 13168, effective July 25, 1986) </w:t>
      </w:r>
    </w:p>
    <w:sectPr w:rsidR="00B769C6" w:rsidSect="00B769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9C6"/>
    <w:rsid w:val="001678D1"/>
    <w:rsid w:val="004509C9"/>
    <w:rsid w:val="00721297"/>
    <w:rsid w:val="007D2DF7"/>
    <w:rsid w:val="00B769C6"/>
    <w:rsid w:val="00BA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