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C5" w:rsidRDefault="0025337F" w:rsidP="007759C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7759C5">
        <w:rPr>
          <w:b/>
          <w:bCs/>
        </w:rPr>
        <w:lastRenderedPageBreak/>
        <w:t xml:space="preserve">Section 351.APPENDIX E  </w:t>
      </w:r>
      <w:r>
        <w:rPr>
          <w:b/>
          <w:bCs/>
        </w:rPr>
        <w:t xml:space="preserve"> </w:t>
      </w:r>
      <w:r w:rsidR="007759C5">
        <w:rPr>
          <w:b/>
          <w:bCs/>
        </w:rPr>
        <w:t>Partial Approval of Request for Public Records</w:t>
      </w:r>
      <w:r w:rsidR="007759C5">
        <w:t xml:space="preserve"> </w:t>
      </w:r>
    </w:p>
    <w:p w:rsidR="007759C5" w:rsidRDefault="007759C5" w:rsidP="00B6117C">
      <w:pPr>
        <w:widowControl w:val="0"/>
        <w:autoSpaceDE w:val="0"/>
        <w:autoSpaceDN w:val="0"/>
        <w:adjustRightInd w:val="0"/>
      </w:pPr>
    </w:p>
    <w:p w:rsidR="00B6117C" w:rsidRDefault="00B6117C" w:rsidP="00B6117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26"/>
        <w:gridCol w:w="236"/>
        <w:gridCol w:w="4408"/>
      </w:tblGrid>
      <w:tr w:rsidR="0025337F" w:rsidTr="000327F2">
        <w:tblPrEx>
          <w:tblCellMar>
            <w:top w:w="0" w:type="dxa"/>
            <w:bottom w:w="0" w:type="dxa"/>
          </w:tblCellMar>
        </w:tblPrEx>
        <w:tc>
          <w:tcPr>
            <w:tcW w:w="4626" w:type="dxa"/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08" w:type="dxa"/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  <w:r>
              <w:t>FROM:</w:t>
            </w:r>
          </w:p>
        </w:tc>
      </w:tr>
      <w:tr w:rsidR="0025337F" w:rsidTr="000327F2">
        <w:tblPrEx>
          <w:tblCellMar>
            <w:top w:w="0" w:type="dxa"/>
            <w:bottom w:w="0" w:type="dxa"/>
          </w:tblCellMar>
        </w:tblPrEx>
        <w:tc>
          <w:tcPr>
            <w:tcW w:w="46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337F" w:rsidTr="000327F2">
        <w:tblPrEx>
          <w:tblCellMar>
            <w:top w:w="0" w:type="dxa"/>
            <w:bottom w:w="0" w:type="dxa"/>
          </w:tblCellMar>
        </w:tblPrEx>
        <w:tc>
          <w:tcPr>
            <w:tcW w:w="462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  <w:r>
              <w:t xml:space="preserve">Name 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  <w:r>
              <w:t>FOI Officer</w:t>
            </w:r>
          </w:p>
        </w:tc>
      </w:tr>
      <w:tr w:rsidR="0025337F" w:rsidTr="000327F2">
        <w:tblPrEx>
          <w:tblCellMar>
            <w:top w:w="0" w:type="dxa"/>
            <w:bottom w:w="0" w:type="dxa"/>
          </w:tblCellMar>
        </w:tblPrEx>
        <w:tc>
          <w:tcPr>
            <w:tcW w:w="46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337F" w:rsidTr="000327F2">
        <w:tblPrEx>
          <w:tblCellMar>
            <w:top w:w="0" w:type="dxa"/>
            <w:bottom w:w="0" w:type="dxa"/>
          </w:tblCellMar>
        </w:tblPrEx>
        <w:tc>
          <w:tcPr>
            <w:tcW w:w="462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  <w:r>
              <w:t>Commission</w:t>
            </w:r>
          </w:p>
        </w:tc>
      </w:tr>
      <w:tr w:rsidR="0025337F" w:rsidTr="000327F2">
        <w:tblPrEx>
          <w:tblCellMar>
            <w:top w:w="0" w:type="dxa"/>
            <w:bottom w:w="0" w:type="dxa"/>
          </w:tblCellMar>
        </w:tblPrEx>
        <w:tc>
          <w:tcPr>
            <w:tcW w:w="46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337F" w:rsidTr="000327F2">
        <w:tblPrEx>
          <w:tblCellMar>
            <w:top w:w="0" w:type="dxa"/>
            <w:bottom w:w="0" w:type="dxa"/>
          </w:tblCellMar>
        </w:tblPrEx>
        <w:tc>
          <w:tcPr>
            <w:tcW w:w="462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</w:tr>
      <w:tr w:rsidR="0025337F" w:rsidTr="000327F2">
        <w:tblPrEx>
          <w:tblCellMar>
            <w:top w:w="0" w:type="dxa"/>
            <w:bottom w:w="0" w:type="dxa"/>
          </w:tblCellMar>
        </w:tblPrEx>
        <w:tc>
          <w:tcPr>
            <w:tcW w:w="46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337F" w:rsidTr="000327F2">
        <w:tblPrEx>
          <w:tblCellMar>
            <w:top w:w="0" w:type="dxa"/>
            <w:bottom w:w="0" w:type="dxa"/>
          </w:tblCellMar>
        </w:tblPrEx>
        <w:tc>
          <w:tcPr>
            <w:tcW w:w="462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  <w:r>
              <w:t>Phone Number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5337F" w:rsidRDefault="0025337F" w:rsidP="000327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5337F" w:rsidRDefault="0025337F"/>
    <w:p w:rsidR="0025337F" w:rsidRDefault="0025337F"/>
    <w:p w:rsidR="0025337F" w:rsidRDefault="0025337F">
      <w:r>
        <w:t>DESCRIPTION OF REQUESTED RECORD(S):</w:t>
      </w:r>
    </w:p>
    <w:p w:rsidR="0025337F" w:rsidRDefault="0025337F"/>
    <w:p w:rsidR="0025337F" w:rsidRDefault="0025337F"/>
    <w:p w:rsidR="0025337F" w:rsidRDefault="0025337F"/>
    <w:p w:rsidR="0025337F" w:rsidRDefault="0025337F"/>
    <w:p w:rsidR="00CF3533" w:rsidRDefault="00CF3533">
      <w:r>
        <w:t>Your request dated ______________ for the above captioned records has been partially approved. Those parts of your request which have been approved:</w:t>
      </w:r>
    </w:p>
    <w:p w:rsidR="00CF3533" w:rsidRDefault="00CF3533"/>
    <w:p w:rsidR="00CF3533" w:rsidRDefault="00CF3533" w:rsidP="00CF3533">
      <w:pPr>
        <w:ind w:left="1197" w:hanging="456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end"/>
      </w:r>
      <w:bookmarkEnd w:id="1"/>
      <w:r>
        <w:tab/>
        <w:t>are enclosed.</w:t>
      </w:r>
    </w:p>
    <w:p w:rsidR="00665E85" w:rsidRDefault="00665E85" w:rsidP="00CF3533">
      <w:pPr>
        <w:ind w:left="1197" w:hanging="456"/>
      </w:pPr>
    </w:p>
    <w:p w:rsidR="00CF3533" w:rsidRDefault="00CF3533" w:rsidP="00CF3533">
      <w:pPr>
        <w:ind w:left="1197" w:hanging="456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>
        <w:fldChar w:fldCharType="end"/>
      </w:r>
      <w:bookmarkEnd w:id="2"/>
      <w:r>
        <w:tab/>
        <w:t>will be made available upon payment of copying costs in the amount of ___________.</w:t>
      </w:r>
    </w:p>
    <w:p w:rsidR="00665E85" w:rsidRDefault="00665E85" w:rsidP="00CF3533">
      <w:pPr>
        <w:ind w:left="1197" w:hanging="456"/>
      </w:pPr>
    </w:p>
    <w:p w:rsidR="00CF3533" w:rsidRDefault="00CF3533" w:rsidP="00CF3533">
      <w:pPr>
        <w:ind w:left="1197" w:hanging="456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>
        <w:fldChar w:fldCharType="end"/>
      </w:r>
      <w:bookmarkEnd w:id="3"/>
      <w:r>
        <w:tab/>
        <w:t>may inspect the records at __________________ on _______________.</w:t>
      </w:r>
    </w:p>
    <w:p w:rsidR="00CF3533" w:rsidRDefault="00CF3533" w:rsidP="00CF3533">
      <w:pPr>
        <w:ind w:left="6897"/>
      </w:pPr>
      <w:r>
        <w:t>date</w:t>
      </w:r>
    </w:p>
    <w:p w:rsidR="00CF3533" w:rsidRDefault="00CF3533"/>
    <w:p w:rsidR="0025337F" w:rsidRDefault="0025337F">
      <w:r>
        <w:t>The following portions of your request have been denied for the reason(s) cited:</w:t>
      </w:r>
    </w:p>
    <w:p w:rsidR="00CF3533" w:rsidRDefault="00CF3533"/>
    <w:p w:rsidR="00CF3533" w:rsidRDefault="00CF3533" w:rsidP="00CF3533">
      <w:pPr>
        <w:ind w:left="1197"/>
      </w:pPr>
      <w:r>
        <w:t>1.</w:t>
      </w:r>
    </w:p>
    <w:p w:rsidR="00665E85" w:rsidRDefault="00665E85" w:rsidP="00CF3533">
      <w:pPr>
        <w:ind w:left="1197"/>
      </w:pPr>
    </w:p>
    <w:p w:rsidR="00CF3533" w:rsidRDefault="00CF3533" w:rsidP="00CF3533">
      <w:pPr>
        <w:ind w:left="1197"/>
      </w:pPr>
      <w:r>
        <w:t>2.</w:t>
      </w:r>
    </w:p>
    <w:p w:rsidR="0025337F" w:rsidRDefault="0025337F"/>
    <w:p w:rsidR="0025337F" w:rsidRDefault="0025337F" w:rsidP="0025337F">
      <w:pPr>
        <w:widowControl w:val="0"/>
        <w:autoSpaceDE w:val="0"/>
        <w:autoSpaceDN w:val="0"/>
        <w:adjustRightInd w:val="0"/>
      </w:pPr>
      <w:r>
        <w:t>You have the right to appeal the denial of the records you have requested to the Director of this Commission by submitting a written notice of appeal to:</w:t>
      </w:r>
    </w:p>
    <w:p w:rsidR="00CF3533" w:rsidRDefault="00CF3533" w:rsidP="00CF3533">
      <w:pPr>
        <w:widowControl w:val="0"/>
        <w:autoSpaceDE w:val="0"/>
        <w:autoSpaceDN w:val="0"/>
        <w:adjustRightInd w:val="0"/>
        <w:ind w:left="3021"/>
      </w:pPr>
    </w:p>
    <w:p w:rsidR="00CF3533" w:rsidRDefault="00CF3533" w:rsidP="00CF3533">
      <w:pPr>
        <w:widowControl w:val="0"/>
        <w:autoSpaceDE w:val="0"/>
        <w:autoSpaceDN w:val="0"/>
        <w:adjustRightInd w:val="0"/>
        <w:ind w:left="3021"/>
      </w:pPr>
      <w:r>
        <w:t xml:space="preserve">Norbert J. </w:t>
      </w:r>
      <w:proofErr w:type="spellStart"/>
      <w:r>
        <w:t>Goetten</w:t>
      </w:r>
      <w:proofErr w:type="spellEnd"/>
      <w:r>
        <w:t>, Director</w:t>
      </w:r>
    </w:p>
    <w:p w:rsidR="00CF3533" w:rsidRDefault="00CF3533" w:rsidP="00CF3533">
      <w:pPr>
        <w:widowControl w:val="0"/>
        <w:autoSpaceDE w:val="0"/>
        <w:autoSpaceDN w:val="0"/>
        <w:adjustRightInd w:val="0"/>
        <w:ind w:left="3021"/>
      </w:pPr>
      <w:r>
        <w:t>States Attorneys Appellate Prosecutor</w:t>
      </w:r>
    </w:p>
    <w:p w:rsidR="00CF3533" w:rsidRDefault="00CF3533" w:rsidP="00CF3533">
      <w:pPr>
        <w:widowControl w:val="0"/>
        <w:autoSpaceDE w:val="0"/>
        <w:autoSpaceDN w:val="0"/>
        <w:adjustRightInd w:val="0"/>
        <w:ind w:left="3021"/>
      </w:pPr>
      <w:r>
        <w:t xml:space="preserve">151 </w:t>
      </w:r>
      <w:proofErr w:type="spellStart"/>
      <w:r>
        <w:t>Bruns</w:t>
      </w:r>
      <w:proofErr w:type="spellEnd"/>
      <w:r>
        <w:t xml:space="preserve"> Lane, Suite 102</w:t>
      </w:r>
    </w:p>
    <w:p w:rsidR="00CF3533" w:rsidRDefault="00CF3533" w:rsidP="00CF3533">
      <w:pPr>
        <w:widowControl w:val="0"/>
        <w:autoSpaceDE w:val="0"/>
        <w:autoSpaceDN w:val="0"/>
        <w:adjustRightInd w:val="0"/>
        <w:ind w:left="3021"/>
      </w:pPr>
      <w:r>
        <w:t>Springfield, Illinois  62702</w:t>
      </w:r>
    </w:p>
    <w:p w:rsidR="0025337F" w:rsidRDefault="0025337F" w:rsidP="00CF3533">
      <w:pPr>
        <w:ind w:left="3021"/>
      </w:pPr>
    </w:p>
    <w:p w:rsidR="007759C5" w:rsidRDefault="007759C5" w:rsidP="007759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13229, effective August 17, 1992) </w:t>
      </w:r>
    </w:p>
    <w:sectPr w:rsidR="007759C5" w:rsidSect="007759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9C5"/>
    <w:rsid w:val="000327F2"/>
    <w:rsid w:val="001678D1"/>
    <w:rsid w:val="002323E7"/>
    <w:rsid w:val="0025337F"/>
    <w:rsid w:val="00376CD4"/>
    <w:rsid w:val="004712BD"/>
    <w:rsid w:val="00604500"/>
    <w:rsid w:val="00665E85"/>
    <w:rsid w:val="007759C5"/>
    <w:rsid w:val="0082404B"/>
    <w:rsid w:val="00B6117C"/>
    <w:rsid w:val="00BA2F87"/>
    <w:rsid w:val="00C05818"/>
    <w:rsid w:val="00CF3533"/>
    <w:rsid w:val="00DF2B5D"/>
    <w:rsid w:val="00E05815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32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32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2003-07-24T16:37:00Z</cp:lastPrinted>
  <dcterms:created xsi:type="dcterms:W3CDTF">2012-06-21T18:20:00Z</dcterms:created>
  <dcterms:modified xsi:type="dcterms:W3CDTF">2012-06-21T18:20:00Z</dcterms:modified>
</cp:coreProperties>
</file>